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D0CEF" w14:textId="5B705607" w:rsidR="00B3435F" w:rsidRDefault="00000000" w:rsidP="00B3435F">
      <w:pPr>
        <w:pStyle w:val="Gvde"/>
        <w:jc w:val="center"/>
        <w:rPr>
          <w:rFonts w:ascii="Times New Roman" w:hAnsi="Times New Roman" w:cs="Times New Roman"/>
          <w:b/>
          <w:bCs/>
          <w:sz w:val="28"/>
          <w:szCs w:val="28"/>
        </w:rPr>
      </w:pPr>
      <w:r w:rsidRPr="00B3435F">
        <w:rPr>
          <w:rFonts w:ascii="Times New Roman" w:hAnsi="Times New Roman" w:cs="Times New Roman"/>
          <w:b/>
          <w:bCs/>
          <w:sz w:val="28"/>
          <w:szCs w:val="28"/>
        </w:rPr>
        <w:t>Müzik Dili Olarak Türkçe</w:t>
      </w:r>
      <w:r w:rsidR="00B3435F" w:rsidRPr="00B3435F">
        <w:rPr>
          <w:rFonts w:ascii="Times New Roman" w:hAnsi="Times New Roman" w:cs="Times New Roman"/>
          <w:b/>
          <w:bCs/>
          <w:sz w:val="28"/>
          <w:szCs w:val="28"/>
        </w:rPr>
        <w:t xml:space="preserve"> ve</w:t>
      </w:r>
    </w:p>
    <w:p w14:paraId="2CE1D50A" w14:textId="5B025754" w:rsidR="00D304A2" w:rsidRPr="00B3435F" w:rsidRDefault="00B3435F" w:rsidP="00B3435F">
      <w:pPr>
        <w:pStyle w:val="Gvde"/>
        <w:jc w:val="center"/>
        <w:rPr>
          <w:rFonts w:ascii="Times New Roman" w:hAnsi="Times New Roman" w:cs="Times New Roman"/>
          <w:b/>
          <w:bCs/>
          <w:sz w:val="28"/>
          <w:szCs w:val="28"/>
        </w:rPr>
      </w:pPr>
      <w:r w:rsidRPr="00B3435F">
        <w:rPr>
          <w:rFonts w:ascii="Times New Roman" w:hAnsi="Times New Roman" w:cs="Times New Roman"/>
          <w:b/>
          <w:bCs/>
          <w:sz w:val="28"/>
          <w:szCs w:val="28"/>
        </w:rPr>
        <w:t>Hasan Uçarsu'nun Müzik Anlayışı</w:t>
      </w:r>
    </w:p>
    <w:p w14:paraId="6EB6B1ED" w14:textId="7FA120A2" w:rsidR="00D304A2" w:rsidRPr="00B3435F" w:rsidRDefault="00D304A2" w:rsidP="00B3435F">
      <w:pPr>
        <w:pStyle w:val="Gvde"/>
        <w:jc w:val="center"/>
        <w:rPr>
          <w:rFonts w:ascii="Times New Roman" w:hAnsi="Times New Roman" w:cs="Times New Roman"/>
          <w:b/>
          <w:bCs/>
          <w:sz w:val="28"/>
          <w:szCs w:val="28"/>
        </w:rPr>
      </w:pPr>
    </w:p>
    <w:p w14:paraId="71D4D45F" w14:textId="07FED59F" w:rsidR="00D304A2" w:rsidRPr="00FC1BE6" w:rsidRDefault="00000000" w:rsidP="000248E6">
      <w:pPr>
        <w:pStyle w:val="Gvde"/>
        <w:rPr>
          <w:rFonts w:ascii="Times New Roman" w:hAnsi="Times New Roman" w:cs="Times New Roman"/>
          <w:sz w:val="28"/>
          <w:szCs w:val="28"/>
        </w:rPr>
      </w:pPr>
      <w:r w:rsidRPr="00FC1BE6">
        <w:rPr>
          <w:rFonts w:ascii="Times New Roman" w:hAnsi="Times New Roman" w:cs="Times New Roman"/>
          <w:sz w:val="28"/>
          <w:szCs w:val="28"/>
        </w:rPr>
        <w:t xml:space="preserve">                  </w:t>
      </w:r>
    </w:p>
    <w:p w14:paraId="3D354495" w14:textId="77777777" w:rsidR="00FC1BE6" w:rsidRPr="00FC1BE6" w:rsidRDefault="00FC1BE6" w:rsidP="000248E6">
      <w:pPr>
        <w:pStyle w:val="Gvde"/>
        <w:rPr>
          <w:rFonts w:ascii="Times New Roman" w:hAnsi="Times New Roman" w:cs="Times New Roman"/>
          <w:sz w:val="28"/>
          <w:szCs w:val="28"/>
        </w:rPr>
      </w:pPr>
    </w:p>
    <w:p w14:paraId="2F9C15EE" w14:textId="6A16913B" w:rsidR="00FC1BE6" w:rsidRPr="00B3435F" w:rsidRDefault="00FC1BE6" w:rsidP="000248E6">
      <w:pPr>
        <w:pStyle w:val="Gvde"/>
        <w:ind w:left="5760" w:firstLine="720"/>
        <w:rPr>
          <w:rFonts w:ascii="Times New Roman" w:hAnsi="Times New Roman" w:cs="Times New Roman"/>
          <w:b/>
          <w:bCs/>
          <w:sz w:val="28"/>
          <w:szCs w:val="28"/>
        </w:rPr>
      </w:pPr>
      <w:r w:rsidRPr="00B3435F">
        <w:rPr>
          <w:rFonts w:ascii="Times New Roman" w:hAnsi="Times New Roman" w:cs="Times New Roman"/>
          <w:b/>
          <w:bCs/>
          <w:sz w:val="28"/>
          <w:szCs w:val="28"/>
        </w:rPr>
        <w:t>Prof. Dr. Şafak Ural</w:t>
      </w:r>
    </w:p>
    <w:p w14:paraId="0CE42358" w14:textId="77777777" w:rsidR="00D304A2" w:rsidRPr="00FC1BE6" w:rsidRDefault="00D304A2" w:rsidP="000248E6">
      <w:pPr>
        <w:pStyle w:val="Gvde"/>
        <w:rPr>
          <w:rFonts w:ascii="Times New Roman" w:hAnsi="Times New Roman" w:cs="Times New Roman"/>
          <w:sz w:val="28"/>
          <w:szCs w:val="28"/>
        </w:rPr>
      </w:pPr>
    </w:p>
    <w:p w14:paraId="272CB0ED" w14:textId="77777777" w:rsidR="00D304A2" w:rsidRPr="00FC1BE6" w:rsidRDefault="00D304A2" w:rsidP="000248E6">
      <w:pPr>
        <w:pStyle w:val="Gvde"/>
        <w:rPr>
          <w:rFonts w:ascii="Times New Roman" w:hAnsi="Times New Roman" w:cs="Times New Roman"/>
          <w:sz w:val="28"/>
          <w:szCs w:val="28"/>
        </w:rPr>
      </w:pPr>
    </w:p>
    <w:p w14:paraId="788C3249" w14:textId="2A035611" w:rsidR="00D304A2" w:rsidRPr="00FC1BE6" w:rsidRDefault="00000000" w:rsidP="000248E6">
      <w:pPr>
        <w:pStyle w:val="Gvde"/>
        <w:rPr>
          <w:rFonts w:ascii="Times New Roman" w:eastAsia="Times New Roman" w:hAnsi="Times New Roman" w:cs="Times New Roman"/>
          <w:sz w:val="28"/>
          <w:szCs w:val="28"/>
        </w:rPr>
      </w:pPr>
      <w:r w:rsidRPr="00FC1BE6">
        <w:rPr>
          <w:rFonts w:ascii="Times New Roman" w:hAnsi="Times New Roman" w:cs="Times New Roman"/>
          <w:sz w:val="28"/>
          <w:szCs w:val="28"/>
        </w:rPr>
        <w:t>Konuşma dilimiz elbette çok temel bir iletişim aracımızdır; fakat iletişim olgusu şüphesiz konuşma eylemi ile sınırlı değildir: öyle görünüyor ki tüm canlılarda ortak bir iletişim dilinden söz</w:t>
      </w:r>
      <w:r w:rsidR="00FC1BE6" w:rsidRPr="00FC1BE6">
        <w:rPr>
          <w:rFonts w:ascii="Times New Roman" w:hAnsi="Times New Roman" w:cs="Times New Roman"/>
          <w:sz w:val="28"/>
          <w:szCs w:val="28"/>
        </w:rPr>
        <w:t xml:space="preserve"> </w:t>
      </w:r>
      <w:r w:rsidRPr="00FC1BE6">
        <w:rPr>
          <w:rFonts w:ascii="Times New Roman" w:hAnsi="Times New Roman" w:cs="Times New Roman"/>
          <w:sz w:val="28"/>
          <w:szCs w:val="28"/>
        </w:rPr>
        <w:t>etmek gerekiyorsa, o da beden dilimiz olabilir. Çünkü tüm canlılar korkularını, isteklerini, duygularını, meydan okuma eylemlerini ifade aracı olarak öncelikle beden dilini kullanırlar. Buna renkleri, giyim tarzını, kokuları v</w:t>
      </w:r>
      <w:r w:rsidR="00FC1BE6" w:rsidRPr="00FC1BE6">
        <w:rPr>
          <w:rFonts w:ascii="Times New Roman" w:hAnsi="Times New Roman" w:cs="Times New Roman"/>
          <w:sz w:val="28"/>
          <w:szCs w:val="28"/>
        </w:rPr>
        <w:t>b.</w:t>
      </w:r>
      <w:r w:rsidRPr="00FC1BE6">
        <w:rPr>
          <w:rFonts w:ascii="Times New Roman" w:hAnsi="Times New Roman" w:cs="Times New Roman"/>
          <w:sz w:val="28"/>
          <w:szCs w:val="28"/>
        </w:rPr>
        <w:t xml:space="preserve"> ilave edebiliriz.</w:t>
      </w:r>
    </w:p>
    <w:p w14:paraId="35721195" w14:textId="77777777" w:rsidR="00D304A2" w:rsidRPr="00FC1BE6" w:rsidRDefault="00D304A2" w:rsidP="000248E6">
      <w:pPr>
        <w:pStyle w:val="Gvde"/>
        <w:rPr>
          <w:rFonts w:ascii="Times New Roman" w:hAnsi="Times New Roman" w:cs="Times New Roman"/>
          <w:sz w:val="28"/>
          <w:szCs w:val="28"/>
        </w:rPr>
      </w:pPr>
    </w:p>
    <w:p w14:paraId="74194CBB" w14:textId="77777777" w:rsidR="00D304A2" w:rsidRPr="00FC1BE6" w:rsidRDefault="00000000" w:rsidP="000248E6">
      <w:pPr>
        <w:pStyle w:val="Gvde"/>
        <w:rPr>
          <w:rFonts w:ascii="Times New Roman" w:hAnsi="Times New Roman" w:cs="Times New Roman"/>
          <w:sz w:val="28"/>
          <w:szCs w:val="28"/>
        </w:rPr>
      </w:pPr>
      <w:r w:rsidRPr="00FC1BE6">
        <w:rPr>
          <w:rFonts w:ascii="Times New Roman" w:hAnsi="Times New Roman" w:cs="Times New Roman"/>
          <w:sz w:val="28"/>
          <w:szCs w:val="28"/>
        </w:rPr>
        <w:t>Çeşitli diller dışında insana özgü diğer bir iletişim kurma aracı daha vardır: o da kendine has özellikleriyle müzik dilidir veya müziğin kendisidir.</w:t>
      </w:r>
    </w:p>
    <w:p w14:paraId="09A18657" w14:textId="77777777" w:rsidR="00D304A2" w:rsidRPr="00FC1BE6" w:rsidRDefault="00D304A2" w:rsidP="000248E6">
      <w:pPr>
        <w:pStyle w:val="Gvde"/>
        <w:rPr>
          <w:rFonts w:ascii="Times New Roman" w:hAnsi="Times New Roman" w:cs="Times New Roman"/>
          <w:sz w:val="28"/>
          <w:szCs w:val="28"/>
        </w:rPr>
      </w:pPr>
    </w:p>
    <w:p w14:paraId="14AB7A5F" w14:textId="77777777" w:rsidR="00D304A2" w:rsidRPr="00FC1BE6" w:rsidRDefault="00000000" w:rsidP="000248E6">
      <w:pPr>
        <w:pStyle w:val="Gvde"/>
        <w:rPr>
          <w:rFonts w:ascii="Times New Roman" w:hAnsi="Times New Roman" w:cs="Times New Roman"/>
          <w:sz w:val="28"/>
          <w:szCs w:val="28"/>
        </w:rPr>
      </w:pPr>
      <w:r w:rsidRPr="00FC1BE6">
        <w:rPr>
          <w:rFonts w:ascii="Times New Roman" w:hAnsi="Times New Roman" w:cs="Times New Roman"/>
          <w:sz w:val="28"/>
          <w:szCs w:val="28"/>
        </w:rPr>
        <w:t>Fakat müziği çeşitli iletişim araçlarından ayıran ve beni burada ilgilendirecek olan özelliği, notaların meydana getirdiği uyumun konuşma diliyle olan (dikkatimizi çekmeyen) ilişkisidir. Aslında notalar, şamanlardan günümüz operalarına uzanan geçmişimizin fark edilmemiş evrimsel tanıklarıdır.</w:t>
      </w:r>
    </w:p>
    <w:p w14:paraId="11823BEC" w14:textId="77777777" w:rsidR="00D304A2" w:rsidRPr="00FC1BE6" w:rsidRDefault="00D304A2" w:rsidP="000248E6">
      <w:pPr>
        <w:pStyle w:val="Gvde"/>
        <w:rPr>
          <w:rFonts w:ascii="Times New Roman" w:hAnsi="Times New Roman" w:cs="Times New Roman"/>
          <w:sz w:val="28"/>
          <w:szCs w:val="28"/>
        </w:rPr>
      </w:pPr>
    </w:p>
    <w:p w14:paraId="4C41830F" w14:textId="30FC493E" w:rsidR="00D304A2" w:rsidRPr="00FC1BE6" w:rsidRDefault="00000000" w:rsidP="000248E6">
      <w:pPr>
        <w:pStyle w:val="Gvde"/>
        <w:rPr>
          <w:rFonts w:ascii="Times New Roman" w:hAnsi="Times New Roman" w:cs="Times New Roman"/>
          <w:sz w:val="28"/>
          <w:szCs w:val="28"/>
        </w:rPr>
      </w:pPr>
      <w:r w:rsidRPr="00FC1BE6">
        <w:rPr>
          <w:rFonts w:ascii="Times New Roman" w:hAnsi="Times New Roman" w:cs="Times New Roman"/>
          <w:sz w:val="28"/>
          <w:szCs w:val="28"/>
        </w:rPr>
        <w:t xml:space="preserve">Her konuşma dili, kendine özgü birtakım </w:t>
      </w:r>
      <w:proofErr w:type="spellStart"/>
      <w:r w:rsidRPr="00FC1BE6">
        <w:rPr>
          <w:rFonts w:ascii="Times New Roman" w:hAnsi="Times New Roman" w:cs="Times New Roman"/>
          <w:sz w:val="28"/>
          <w:szCs w:val="28"/>
        </w:rPr>
        <w:t>sesletim</w:t>
      </w:r>
      <w:proofErr w:type="spellEnd"/>
      <w:r w:rsidRPr="00FC1BE6">
        <w:rPr>
          <w:rFonts w:ascii="Times New Roman" w:hAnsi="Times New Roman" w:cs="Times New Roman"/>
          <w:sz w:val="28"/>
          <w:szCs w:val="28"/>
        </w:rPr>
        <w:t xml:space="preserve"> özelliklerine sahiptir. Bu </w:t>
      </w:r>
      <w:proofErr w:type="spellStart"/>
      <w:r w:rsidRPr="00FC1BE6">
        <w:rPr>
          <w:rFonts w:ascii="Times New Roman" w:hAnsi="Times New Roman" w:cs="Times New Roman"/>
          <w:sz w:val="28"/>
          <w:szCs w:val="28"/>
        </w:rPr>
        <w:t>sesletim</w:t>
      </w:r>
      <w:proofErr w:type="spellEnd"/>
      <w:r w:rsidRPr="00FC1BE6">
        <w:rPr>
          <w:rFonts w:ascii="Times New Roman" w:hAnsi="Times New Roman" w:cs="Times New Roman"/>
          <w:sz w:val="28"/>
          <w:szCs w:val="28"/>
        </w:rPr>
        <w:t xml:space="preserve"> sayesinde hem basit istek, emir, uyarı gibi somut olgular iletilebilir hem de soyut anlamlar taşıyan kavramlar oluşturulur. Kavramlar, anlam ve ses arasındaki ilişkiyi bir kenara bırakalım ve Türkçe ile müzik dili arasındaki ilişkiye dikkatimizi çevirelim. Bunun için yeni (yürüyüş yolu gibi) düşünce yolları açmamız gerekecektir. Amaç, Hasan </w:t>
      </w:r>
      <w:proofErr w:type="spellStart"/>
      <w:r w:rsidRPr="00FC1BE6">
        <w:rPr>
          <w:rFonts w:ascii="Times New Roman" w:hAnsi="Times New Roman" w:cs="Times New Roman"/>
          <w:sz w:val="28"/>
          <w:szCs w:val="28"/>
        </w:rPr>
        <w:t>Uçarsu'nun</w:t>
      </w:r>
      <w:proofErr w:type="spellEnd"/>
      <w:r w:rsidRPr="00FC1BE6">
        <w:rPr>
          <w:rFonts w:ascii="Times New Roman" w:hAnsi="Times New Roman" w:cs="Times New Roman"/>
          <w:sz w:val="28"/>
          <w:szCs w:val="28"/>
        </w:rPr>
        <w:t xml:space="preserve"> müzik anlayışı ile Türkçe arasındaki ilişkiye bizi götürecek yolu </w:t>
      </w:r>
      <w:r w:rsidR="00FC1BE6" w:rsidRPr="00FC1BE6">
        <w:rPr>
          <w:rFonts w:ascii="Times New Roman" w:hAnsi="Times New Roman" w:cs="Times New Roman"/>
          <w:sz w:val="28"/>
          <w:szCs w:val="28"/>
        </w:rPr>
        <w:t>keşfetmektir</w:t>
      </w:r>
      <w:r w:rsidRPr="00FC1BE6">
        <w:rPr>
          <w:rFonts w:ascii="Times New Roman" w:hAnsi="Times New Roman" w:cs="Times New Roman"/>
          <w:sz w:val="28"/>
          <w:szCs w:val="28"/>
        </w:rPr>
        <w:t>.</w:t>
      </w:r>
    </w:p>
    <w:p w14:paraId="084DA461" w14:textId="77777777" w:rsidR="00D304A2" w:rsidRPr="00FC1BE6" w:rsidRDefault="00D304A2" w:rsidP="000248E6">
      <w:pPr>
        <w:pStyle w:val="Gvde"/>
        <w:rPr>
          <w:rFonts w:ascii="Times New Roman" w:hAnsi="Times New Roman" w:cs="Times New Roman"/>
          <w:sz w:val="28"/>
          <w:szCs w:val="28"/>
        </w:rPr>
      </w:pPr>
    </w:p>
    <w:p w14:paraId="25A7CD1F" w14:textId="08C10842" w:rsidR="00D304A2" w:rsidRPr="00FC1BE6" w:rsidRDefault="00000000" w:rsidP="000248E6">
      <w:pPr>
        <w:pStyle w:val="Gvde"/>
        <w:rPr>
          <w:rFonts w:ascii="Times New Roman" w:hAnsi="Times New Roman" w:cs="Times New Roman"/>
          <w:sz w:val="28"/>
          <w:szCs w:val="28"/>
        </w:rPr>
      </w:pPr>
      <w:r w:rsidRPr="00FC1BE6">
        <w:rPr>
          <w:rFonts w:ascii="Times New Roman" w:hAnsi="Times New Roman" w:cs="Times New Roman"/>
          <w:sz w:val="28"/>
          <w:szCs w:val="28"/>
        </w:rPr>
        <w:t>Uzun lafın kısası, Türkçe ile müzik arasındaki gizemli ilişkiyi tam olarak aydınlatamasak da ufak bir giriş kapısı aralamaya çalışabiliriz. Böylece Türkçenin</w:t>
      </w:r>
      <w:r w:rsidR="00FC1BE6" w:rsidRPr="00FC1BE6">
        <w:rPr>
          <w:rFonts w:ascii="Times New Roman" w:hAnsi="Times New Roman" w:cs="Times New Roman"/>
          <w:sz w:val="28"/>
          <w:szCs w:val="28"/>
        </w:rPr>
        <w:t xml:space="preserve"> </w:t>
      </w:r>
      <w:r w:rsidRPr="00FC1BE6">
        <w:rPr>
          <w:rFonts w:ascii="Times New Roman" w:hAnsi="Times New Roman" w:cs="Times New Roman"/>
          <w:sz w:val="28"/>
          <w:szCs w:val="28"/>
        </w:rPr>
        <w:t xml:space="preserve">eşsiz özellikleriyle </w:t>
      </w:r>
      <w:proofErr w:type="spellStart"/>
      <w:r w:rsidRPr="00FC1BE6">
        <w:rPr>
          <w:rFonts w:ascii="Times New Roman" w:hAnsi="Times New Roman" w:cs="Times New Roman"/>
          <w:sz w:val="28"/>
          <w:szCs w:val="28"/>
        </w:rPr>
        <w:t>Uçarsu'nun</w:t>
      </w:r>
      <w:proofErr w:type="spellEnd"/>
      <w:r w:rsidRPr="00FC1BE6">
        <w:rPr>
          <w:rFonts w:ascii="Times New Roman" w:hAnsi="Times New Roman" w:cs="Times New Roman"/>
          <w:sz w:val="28"/>
          <w:szCs w:val="28"/>
        </w:rPr>
        <w:t xml:space="preserve"> müzik anlayışı</w:t>
      </w:r>
      <w:r w:rsidR="00FC1BE6" w:rsidRPr="00FC1BE6">
        <w:rPr>
          <w:rFonts w:ascii="Times New Roman" w:hAnsi="Times New Roman" w:cs="Times New Roman"/>
          <w:sz w:val="28"/>
          <w:szCs w:val="28"/>
        </w:rPr>
        <w:t xml:space="preserve"> </w:t>
      </w:r>
      <w:r w:rsidRPr="00FC1BE6">
        <w:rPr>
          <w:rFonts w:ascii="Times New Roman" w:hAnsi="Times New Roman" w:cs="Times New Roman"/>
          <w:sz w:val="28"/>
          <w:szCs w:val="28"/>
        </w:rPr>
        <w:t xml:space="preserve">arasındaki ilginç birlikteliğe somut örnekler aracılığıyla bakma olanağı elde edilecektir. Çıkış noktamız Türkçenin </w:t>
      </w:r>
      <w:proofErr w:type="spellStart"/>
      <w:r w:rsidRPr="00FC1BE6">
        <w:rPr>
          <w:rFonts w:ascii="Times New Roman" w:hAnsi="Times New Roman" w:cs="Times New Roman"/>
          <w:sz w:val="28"/>
          <w:szCs w:val="28"/>
        </w:rPr>
        <w:t>sesletim</w:t>
      </w:r>
      <w:proofErr w:type="spellEnd"/>
      <w:r w:rsidRPr="00FC1BE6">
        <w:rPr>
          <w:rFonts w:ascii="Times New Roman" w:hAnsi="Times New Roman" w:cs="Times New Roman"/>
          <w:sz w:val="28"/>
          <w:szCs w:val="28"/>
        </w:rPr>
        <w:t xml:space="preserve"> özellikleri olacaktır. </w:t>
      </w:r>
    </w:p>
    <w:p w14:paraId="3174D45C" w14:textId="77777777" w:rsidR="00D304A2" w:rsidRPr="00FC1BE6" w:rsidRDefault="00D304A2" w:rsidP="000248E6">
      <w:pPr>
        <w:pStyle w:val="Gvde"/>
        <w:rPr>
          <w:rFonts w:ascii="Times New Roman" w:hAnsi="Times New Roman" w:cs="Times New Roman"/>
          <w:sz w:val="28"/>
          <w:szCs w:val="28"/>
        </w:rPr>
      </w:pPr>
    </w:p>
    <w:p w14:paraId="6A03ACCE" w14:textId="77777777" w:rsidR="00D304A2" w:rsidRDefault="00000000" w:rsidP="000248E6">
      <w:pPr>
        <w:pStyle w:val="Gvde"/>
        <w:rPr>
          <w:rFonts w:ascii="Times New Roman" w:hAnsi="Times New Roman" w:cs="Times New Roman"/>
          <w:sz w:val="28"/>
          <w:szCs w:val="28"/>
        </w:rPr>
      </w:pPr>
      <w:r w:rsidRPr="00FC1BE6">
        <w:rPr>
          <w:rFonts w:ascii="Times New Roman" w:hAnsi="Times New Roman" w:cs="Times New Roman"/>
          <w:sz w:val="28"/>
          <w:szCs w:val="28"/>
        </w:rPr>
        <w:t xml:space="preserve">Şüphesiz müzik dili gibi konuşma dili de bir iletişim aracıdır: müzik, notaları kullanırken konuşma dilleri de kendilerine özgü telaffuzu kullanırlar. Aralarındaki kesişim noktası işte tam da buradadır. Notalar sese döküldüğünde, bunu konuşma dilinin </w:t>
      </w:r>
      <w:proofErr w:type="spellStart"/>
      <w:r w:rsidRPr="00FC1BE6">
        <w:rPr>
          <w:rFonts w:ascii="Times New Roman" w:hAnsi="Times New Roman" w:cs="Times New Roman"/>
          <w:sz w:val="28"/>
          <w:szCs w:val="28"/>
        </w:rPr>
        <w:t>sesletim</w:t>
      </w:r>
      <w:proofErr w:type="spellEnd"/>
      <w:r w:rsidRPr="00FC1BE6">
        <w:rPr>
          <w:rFonts w:ascii="Times New Roman" w:hAnsi="Times New Roman" w:cs="Times New Roman"/>
          <w:sz w:val="28"/>
          <w:szCs w:val="28"/>
        </w:rPr>
        <w:t xml:space="preserve"> özelliklerini kullanarak gerçekleştirir. </w:t>
      </w:r>
    </w:p>
    <w:p w14:paraId="2853C9E2" w14:textId="77777777" w:rsidR="000248E6" w:rsidRPr="00FC1BE6" w:rsidRDefault="000248E6" w:rsidP="000248E6">
      <w:pPr>
        <w:pStyle w:val="Gvde"/>
        <w:rPr>
          <w:rFonts w:ascii="Times New Roman" w:hAnsi="Times New Roman" w:cs="Times New Roman"/>
          <w:sz w:val="28"/>
          <w:szCs w:val="28"/>
        </w:rPr>
      </w:pPr>
    </w:p>
    <w:p w14:paraId="2A093D71" w14:textId="09652B95" w:rsidR="00D304A2" w:rsidRPr="00FC1BE6" w:rsidRDefault="00000000" w:rsidP="000248E6">
      <w:pPr>
        <w:pStyle w:val="Gvde"/>
        <w:rPr>
          <w:rFonts w:ascii="Times New Roman" w:hAnsi="Times New Roman" w:cs="Times New Roman"/>
          <w:sz w:val="28"/>
          <w:szCs w:val="28"/>
        </w:rPr>
      </w:pPr>
      <w:r w:rsidRPr="00FC1BE6">
        <w:rPr>
          <w:rFonts w:ascii="Times New Roman" w:hAnsi="Times New Roman" w:cs="Times New Roman"/>
          <w:sz w:val="28"/>
          <w:szCs w:val="28"/>
        </w:rPr>
        <w:t xml:space="preserve">Bu durumda öncelikle yapılması gereken, Türkçeye özgü </w:t>
      </w:r>
      <w:proofErr w:type="spellStart"/>
      <w:r w:rsidRPr="00FC1BE6">
        <w:rPr>
          <w:rFonts w:ascii="Times New Roman" w:hAnsi="Times New Roman" w:cs="Times New Roman"/>
          <w:sz w:val="28"/>
          <w:szCs w:val="28"/>
        </w:rPr>
        <w:t>sesletim</w:t>
      </w:r>
      <w:proofErr w:type="spellEnd"/>
      <w:r w:rsidRPr="00FC1BE6">
        <w:rPr>
          <w:rFonts w:ascii="Times New Roman" w:hAnsi="Times New Roman" w:cs="Times New Roman"/>
          <w:sz w:val="28"/>
          <w:szCs w:val="28"/>
        </w:rPr>
        <w:t xml:space="preserve"> özelliklerini [-deyim yerindeyse- Türkçenin sahip olduğu ayrıcalıkları] ortaya koymak ve daha sonra da bunları müzik anlayışımızla (özel olarak da </w:t>
      </w:r>
      <w:proofErr w:type="spellStart"/>
      <w:r w:rsidRPr="00FC1BE6">
        <w:rPr>
          <w:rFonts w:ascii="Times New Roman" w:hAnsi="Times New Roman" w:cs="Times New Roman"/>
          <w:sz w:val="28"/>
          <w:szCs w:val="28"/>
        </w:rPr>
        <w:t>Uçarsu'nun</w:t>
      </w:r>
      <w:proofErr w:type="spellEnd"/>
      <w:r w:rsidRPr="00FC1BE6">
        <w:rPr>
          <w:rFonts w:ascii="Times New Roman" w:hAnsi="Times New Roman" w:cs="Times New Roman"/>
          <w:sz w:val="28"/>
          <w:szCs w:val="28"/>
        </w:rPr>
        <w:t xml:space="preserve"> müzik anlayışıyla) </w:t>
      </w:r>
      <w:r w:rsidRPr="00FC1BE6">
        <w:rPr>
          <w:rFonts w:ascii="Times New Roman" w:hAnsi="Times New Roman" w:cs="Times New Roman"/>
          <w:sz w:val="28"/>
          <w:szCs w:val="28"/>
        </w:rPr>
        <w:lastRenderedPageBreak/>
        <w:t>ilişki içinde örneklemek olacaktır. Bu amaçla, bir tür ara durak olarak da sesin varlık kazandırma özelliği üzerinde durabiliriz.</w:t>
      </w:r>
    </w:p>
    <w:p w14:paraId="3F86F364" w14:textId="77777777" w:rsidR="00D304A2" w:rsidRPr="00FC1BE6" w:rsidRDefault="00D304A2" w:rsidP="000248E6">
      <w:pPr>
        <w:pStyle w:val="Gvde"/>
        <w:rPr>
          <w:rFonts w:ascii="Times New Roman" w:hAnsi="Times New Roman" w:cs="Times New Roman"/>
          <w:sz w:val="28"/>
          <w:szCs w:val="28"/>
        </w:rPr>
      </w:pPr>
    </w:p>
    <w:p w14:paraId="373406EA" w14:textId="77777777" w:rsidR="00D304A2" w:rsidRPr="00FC1BE6" w:rsidRDefault="00000000" w:rsidP="000248E6">
      <w:pPr>
        <w:pStyle w:val="Gvde"/>
        <w:rPr>
          <w:rFonts w:ascii="Times New Roman" w:hAnsi="Times New Roman" w:cs="Times New Roman"/>
          <w:sz w:val="28"/>
          <w:szCs w:val="28"/>
        </w:rPr>
      </w:pPr>
      <w:r w:rsidRPr="00FC1BE6">
        <w:rPr>
          <w:rFonts w:ascii="Times New Roman" w:hAnsi="Times New Roman" w:cs="Times New Roman"/>
          <w:sz w:val="28"/>
          <w:szCs w:val="28"/>
        </w:rPr>
        <w:t>"Sesin varlık kazandırma özelliği" ifadesi ilk bakışta yadırgatıcı olabilir. Böyle bir mümkün direnç karşısında, konuşma dilinin yazı kısmını ikiye ayırabiliriz: bugün kullandığımız alfabe ve eski çivi yazıları, Japonca, Çince gibi semboller. İşte alfabeler ve nesnelerin sembollerle gösterimi arasında ortak nokta sestir</w:t>
      </w:r>
      <w:r w:rsidRPr="00FC1BE6">
        <w:rPr>
          <w:rFonts w:ascii="Times New Roman" w:hAnsi="Times New Roman" w:cs="Times New Roman"/>
          <w:sz w:val="28"/>
          <w:szCs w:val="28"/>
          <w:lang w:val="de-DE"/>
        </w:rPr>
        <w:t>/</w:t>
      </w:r>
      <w:proofErr w:type="spellStart"/>
      <w:r w:rsidRPr="00FC1BE6">
        <w:rPr>
          <w:rFonts w:ascii="Times New Roman" w:hAnsi="Times New Roman" w:cs="Times New Roman"/>
          <w:sz w:val="28"/>
          <w:szCs w:val="28"/>
          <w:lang w:val="de-DE"/>
        </w:rPr>
        <w:t>telaffuz</w:t>
      </w:r>
      <w:proofErr w:type="spellEnd"/>
      <w:r w:rsidRPr="00FC1BE6">
        <w:rPr>
          <w:rFonts w:ascii="Times New Roman" w:hAnsi="Times New Roman" w:cs="Times New Roman"/>
          <w:sz w:val="28"/>
          <w:szCs w:val="28"/>
        </w:rPr>
        <w:t xml:space="preserve">dur. Çünkü gerek harfler gerek nesnelerin ikonografik gösteriminin iletilebilir olması, o dilin kendine özgü telaffuzu sayesinde mümkündür. Böyle bir olanağın öncesinde, yani yazılı semboller öncesi evrede çeşitli sesler, iletişimi sağlayan birer araç özelliği taşımıştır: bu sesler duyguları ifade etmiş, tehlikeleri bildirmiş, davranışlara ve duygulara yön vermişlerdir.  İlginç olan, bu yöntemin bugün bile kullanılmasıdır: ortak araç, gırtlaktan çıkan seslerdir. Bu sesleri biz bugün Türkçede A, E, I, O, İ, Ö gibi ünlü (sesli) harflerle temsil ediyoruz. Dikkat edilirse bebeklerin çıkardığı sesi, üzüntü, acı, mutluluk gibi duygularımızı ifade ederken hep bu harfleri kullanırız; </w:t>
      </w:r>
      <w:proofErr w:type="spellStart"/>
      <w:r w:rsidRPr="00FC1BE6">
        <w:rPr>
          <w:rFonts w:ascii="Times New Roman" w:hAnsi="Times New Roman" w:cs="Times New Roman"/>
          <w:sz w:val="28"/>
          <w:szCs w:val="28"/>
        </w:rPr>
        <w:t>yaaaa</w:t>
      </w:r>
      <w:proofErr w:type="spellEnd"/>
      <w:r w:rsidRPr="00FC1BE6">
        <w:rPr>
          <w:rFonts w:ascii="Times New Roman" w:hAnsi="Times New Roman" w:cs="Times New Roman"/>
          <w:sz w:val="28"/>
          <w:szCs w:val="28"/>
        </w:rPr>
        <w:t xml:space="preserve">, </w:t>
      </w:r>
      <w:proofErr w:type="spellStart"/>
      <w:r w:rsidRPr="00FC1BE6">
        <w:rPr>
          <w:rFonts w:ascii="Times New Roman" w:hAnsi="Times New Roman" w:cs="Times New Roman"/>
          <w:sz w:val="28"/>
          <w:szCs w:val="28"/>
        </w:rPr>
        <w:t>öffff</w:t>
      </w:r>
      <w:proofErr w:type="spellEnd"/>
      <w:r w:rsidRPr="00FC1BE6">
        <w:rPr>
          <w:rFonts w:ascii="Times New Roman" w:hAnsi="Times New Roman" w:cs="Times New Roman"/>
          <w:sz w:val="28"/>
          <w:szCs w:val="28"/>
        </w:rPr>
        <w:t xml:space="preserve">, </w:t>
      </w:r>
      <w:proofErr w:type="spellStart"/>
      <w:r w:rsidRPr="00FC1BE6">
        <w:rPr>
          <w:rFonts w:ascii="Times New Roman" w:hAnsi="Times New Roman" w:cs="Times New Roman"/>
          <w:sz w:val="28"/>
          <w:szCs w:val="28"/>
        </w:rPr>
        <w:t>neeee</w:t>
      </w:r>
      <w:proofErr w:type="spellEnd"/>
      <w:r w:rsidRPr="00FC1BE6">
        <w:rPr>
          <w:rFonts w:ascii="Times New Roman" w:hAnsi="Times New Roman" w:cs="Times New Roman"/>
          <w:sz w:val="28"/>
          <w:szCs w:val="28"/>
        </w:rPr>
        <w:t xml:space="preserve"> gibi kelimelerde ortak olan ses, hep bu ünlü harflerdir. Diller arasındaki fark, bu harflerin önüne veya sonuna getirilen ünsüzler aracılığıyla sağlanır.</w:t>
      </w:r>
    </w:p>
    <w:p w14:paraId="61FA12B3" w14:textId="77777777" w:rsidR="00D304A2" w:rsidRPr="00FC1BE6" w:rsidRDefault="00D304A2" w:rsidP="000248E6">
      <w:pPr>
        <w:pStyle w:val="Gvde"/>
        <w:rPr>
          <w:rFonts w:ascii="Times New Roman" w:hAnsi="Times New Roman" w:cs="Times New Roman"/>
          <w:sz w:val="28"/>
          <w:szCs w:val="28"/>
        </w:rPr>
      </w:pPr>
    </w:p>
    <w:p w14:paraId="51AC591C" w14:textId="2080D481" w:rsidR="00D304A2" w:rsidRPr="00FC1BE6" w:rsidRDefault="00000000" w:rsidP="000248E6">
      <w:pPr>
        <w:pStyle w:val="Gvde"/>
        <w:rPr>
          <w:rFonts w:ascii="Times New Roman" w:hAnsi="Times New Roman" w:cs="Times New Roman"/>
          <w:sz w:val="28"/>
          <w:szCs w:val="28"/>
        </w:rPr>
      </w:pPr>
      <w:r w:rsidRPr="00FC1BE6">
        <w:rPr>
          <w:rFonts w:ascii="Times New Roman" w:hAnsi="Times New Roman" w:cs="Times New Roman"/>
          <w:sz w:val="28"/>
          <w:szCs w:val="28"/>
        </w:rPr>
        <w:t xml:space="preserve">Sesin yazılı hale getirilmesiyle, açıktır ki düşüncenin daha kolay ve sağlıklı olarak aktarılması, aynı zamanda hem korunması hem de gelişimi sağlanmıştır. Bu süreç, ses ve semboller arasındaki ilişki, farklı yöntemlerin kullanılmasıyla daha da koyulaşmıştır. Yeni kelimelere ve giderek kavramlara ulaşılması dilin kendine özgü iç dinamiği sayesinde gerçekleşmiş ve yapısı da daha karmaşık hale gelmiştir. İlginçtir; tam da bu noktada Türkçenin eşsiz bir özelliği karşımıza çıkmaktadır: harfler aracılığıyla oluşturulan kelimeler sayesinde yeni içeriklerin oluşturulması; yani yeni kelimelerin üretilmesi ve giderek soyut içerikli kavramlara ulaşılması, Türkçenin tarihsel geçmişiyle uyum içindedir. Yeni ses üretiminin, yani yeni kavramların oluşturulması ve böylece dilin varlık kazandırma sürecinin aynı tarihsel dinamiklerle gerçekleştiğini, Türkçeye özgü bir yöntemin kullanıldığını görürüz. Bunun </w:t>
      </w:r>
      <w:r w:rsidR="00E91870" w:rsidRPr="00FC1BE6">
        <w:rPr>
          <w:rFonts w:ascii="Times New Roman" w:hAnsi="Times New Roman" w:cs="Times New Roman"/>
          <w:sz w:val="28"/>
          <w:szCs w:val="28"/>
        </w:rPr>
        <w:t>bir bakıma</w:t>
      </w:r>
      <w:r w:rsidRPr="00FC1BE6">
        <w:rPr>
          <w:rFonts w:ascii="Times New Roman" w:hAnsi="Times New Roman" w:cs="Times New Roman"/>
          <w:sz w:val="28"/>
          <w:szCs w:val="28"/>
        </w:rPr>
        <w:t xml:space="preserve"> kanıtı, varlığını hep sürdürmüş olan (Türkçeye özgü) ses uyumudur: ünlü ve ünsüz harfler arasındaki "büyük ve küçük ses uyumu", onun sadece müziksel değerinin değil anlamının da belirleyicisidir.</w:t>
      </w:r>
    </w:p>
    <w:p w14:paraId="5BE35938" w14:textId="77777777" w:rsidR="00D304A2" w:rsidRPr="00FC1BE6" w:rsidRDefault="00D304A2" w:rsidP="000248E6">
      <w:pPr>
        <w:pStyle w:val="Gvde"/>
        <w:rPr>
          <w:rFonts w:ascii="Times New Roman" w:hAnsi="Times New Roman" w:cs="Times New Roman"/>
          <w:sz w:val="28"/>
          <w:szCs w:val="28"/>
        </w:rPr>
      </w:pPr>
    </w:p>
    <w:p w14:paraId="3BE28F36" w14:textId="794CD7A3" w:rsidR="00D304A2" w:rsidRDefault="00000000" w:rsidP="000248E6">
      <w:pPr>
        <w:pStyle w:val="Gvde"/>
        <w:rPr>
          <w:rFonts w:ascii="Times New Roman" w:hAnsi="Times New Roman" w:cs="Times New Roman"/>
          <w:sz w:val="28"/>
          <w:szCs w:val="28"/>
        </w:rPr>
      </w:pPr>
      <w:r w:rsidRPr="00FC1BE6">
        <w:rPr>
          <w:rFonts w:ascii="Times New Roman" w:hAnsi="Times New Roman" w:cs="Times New Roman"/>
          <w:sz w:val="28"/>
          <w:szCs w:val="28"/>
        </w:rPr>
        <w:t>Günümüzdeki anlam sorununa ses ile ilgi içinde yaklaşmak bizi aynı zamanda sesin evrenselliğine; ses ve müzik arasındaki ilişki de müziğin evrenselliğine götürür. Türkçenin kurucu özelliklerini biçimleyen kurallar, ses ve anlam arasındaki ilişkiye farklı bir açıdan bakılmasına olanak verebilir; bu da Türkçenin örtük kalmış</w:t>
      </w:r>
      <w:r w:rsidR="00E91870">
        <w:rPr>
          <w:rFonts w:ascii="Times New Roman" w:hAnsi="Times New Roman" w:cs="Times New Roman"/>
          <w:sz w:val="28"/>
          <w:szCs w:val="28"/>
        </w:rPr>
        <w:t xml:space="preserve"> </w:t>
      </w:r>
      <w:r w:rsidRPr="00FC1BE6">
        <w:rPr>
          <w:rFonts w:ascii="Times New Roman" w:hAnsi="Times New Roman" w:cs="Times New Roman"/>
          <w:sz w:val="28"/>
          <w:szCs w:val="28"/>
        </w:rPr>
        <w:t xml:space="preserve">özelliklerini ortaya koyabilmek fırsatı sağlayabilir. </w:t>
      </w:r>
    </w:p>
    <w:p w14:paraId="65FEED89" w14:textId="77777777" w:rsidR="00E91870" w:rsidRPr="00FC1BE6" w:rsidRDefault="00E91870" w:rsidP="000248E6">
      <w:pPr>
        <w:pStyle w:val="Gvde"/>
        <w:rPr>
          <w:rFonts w:ascii="Times New Roman" w:hAnsi="Times New Roman" w:cs="Times New Roman"/>
          <w:sz w:val="28"/>
          <w:szCs w:val="28"/>
        </w:rPr>
      </w:pPr>
    </w:p>
    <w:p w14:paraId="7D9CEA99" w14:textId="7FEB7F2D" w:rsidR="00D304A2" w:rsidRPr="00FC1BE6" w:rsidRDefault="00000000" w:rsidP="000248E6">
      <w:pPr>
        <w:pStyle w:val="Gvde"/>
        <w:rPr>
          <w:rFonts w:ascii="Times New Roman" w:hAnsi="Times New Roman" w:cs="Times New Roman"/>
          <w:sz w:val="28"/>
          <w:szCs w:val="28"/>
        </w:rPr>
      </w:pPr>
      <w:r w:rsidRPr="00FC1BE6">
        <w:rPr>
          <w:rFonts w:ascii="Times New Roman" w:hAnsi="Times New Roman" w:cs="Times New Roman"/>
          <w:sz w:val="28"/>
          <w:szCs w:val="28"/>
        </w:rPr>
        <w:t xml:space="preserve">Hangi alfabeyi kullanırsa kullansın, konuşma dili, fizyolojik yapımız gereği iki farklı kaynaktan elde edilen sesleri kullanmaktadır. İlki göğüsten gelen havanın gırtlakta ses telleri aracılığıyla değişime uğratılmasıyla (bir anlamda </w:t>
      </w:r>
      <w:proofErr w:type="spellStart"/>
      <w:r w:rsidRPr="00FC1BE6">
        <w:rPr>
          <w:rFonts w:ascii="Times New Roman" w:hAnsi="Times New Roman" w:cs="Times New Roman"/>
          <w:sz w:val="28"/>
          <w:szCs w:val="28"/>
        </w:rPr>
        <w:t>artiküle</w:t>
      </w:r>
      <w:proofErr w:type="spellEnd"/>
      <w:r w:rsidRPr="00FC1BE6">
        <w:rPr>
          <w:rFonts w:ascii="Times New Roman" w:hAnsi="Times New Roman" w:cs="Times New Roman"/>
          <w:sz w:val="28"/>
          <w:szCs w:val="28"/>
        </w:rPr>
        <w:t xml:space="preserve"> olmasıyla) elde edilmektedir. Bu süreç sonunda ünlü harfler (sesli harfler/</w:t>
      </w:r>
      <w:proofErr w:type="spellStart"/>
      <w:r w:rsidRPr="00FC1BE6">
        <w:rPr>
          <w:rFonts w:ascii="Times New Roman" w:hAnsi="Times New Roman" w:cs="Times New Roman"/>
          <w:sz w:val="28"/>
          <w:szCs w:val="28"/>
        </w:rPr>
        <w:t>vowels</w:t>
      </w:r>
      <w:proofErr w:type="spellEnd"/>
      <w:r w:rsidRPr="00FC1BE6">
        <w:rPr>
          <w:rFonts w:ascii="Times New Roman" w:hAnsi="Times New Roman" w:cs="Times New Roman"/>
          <w:sz w:val="28"/>
          <w:szCs w:val="28"/>
        </w:rPr>
        <w:t xml:space="preserve">); yani A, E, I, O, İ, Ö harfleri oluşmaktadır. İkincisinde ağız içinde geniz (ön gırtlak bölgesi), dudak ve </w:t>
      </w:r>
      <w:r w:rsidRPr="00FC1BE6">
        <w:rPr>
          <w:rFonts w:ascii="Times New Roman" w:hAnsi="Times New Roman" w:cs="Times New Roman"/>
          <w:sz w:val="28"/>
          <w:szCs w:val="28"/>
        </w:rPr>
        <w:lastRenderedPageBreak/>
        <w:t>damak kullanılmak suretiyle ünsüz (sessiz/</w:t>
      </w:r>
      <w:proofErr w:type="spellStart"/>
      <w:r w:rsidRPr="00FC1BE6">
        <w:rPr>
          <w:rFonts w:ascii="Times New Roman" w:hAnsi="Times New Roman" w:cs="Times New Roman"/>
          <w:sz w:val="28"/>
          <w:szCs w:val="28"/>
        </w:rPr>
        <w:t>consonant</w:t>
      </w:r>
      <w:proofErr w:type="spellEnd"/>
      <w:r w:rsidRPr="00FC1BE6">
        <w:rPr>
          <w:rFonts w:ascii="Times New Roman" w:hAnsi="Times New Roman" w:cs="Times New Roman"/>
          <w:sz w:val="28"/>
          <w:szCs w:val="28"/>
        </w:rPr>
        <w:t xml:space="preserve">) harfler elde edilmektedir. </w:t>
      </w:r>
      <w:proofErr w:type="gramStart"/>
      <w:r w:rsidRPr="00FC1BE6">
        <w:rPr>
          <w:rFonts w:ascii="Times New Roman" w:hAnsi="Times New Roman" w:cs="Times New Roman"/>
          <w:sz w:val="28"/>
          <w:szCs w:val="28"/>
        </w:rPr>
        <w:t>Ağızın</w:t>
      </w:r>
      <w:proofErr w:type="gramEnd"/>
      <w:r w:rsidRPr="00FC1BE6">
        <w:rPr>
          <w:rFonts w:ascii="Times New Roman" w:hAnsi="Times New Roman" w:cs="Times New Roman"/>
          <w:sz w:val="28"/>
          <w:szCs w:val="28"/>
        </w:rPr>
        <w:t xml:space="preserve"> iç bölgesinde oluşturulan ses ise ünsüz harfleri biçimlemektedir; bunların ünlü harflere eşlik ettirilmesiyle ağızdan çıkan sesler çeşitlilik kazanmakta, dolayısıyla da farklı kelimeler üretilebilmektedir.</w:t>
      </w:r>
    </w:p>
    <w:p w14:paraId="07E0E393" w14:textId="77777777" w:rsidR="00D304A2" w:rsidRPr="00FC1BE6" w:rsidRDefault="00D304A2" w:rsidP="000248E6">
      <w:pPr>
        <w:pStyle w:val="Gvde"/>
        <w:rPr>
          <w:rFonts w:ascii="Times New Roman" w:hAnsi="Times New Roman" w:cs="Times New Roman"/>
          <w:sz w:val="28"/>
          <w:szCs w:val="28"/>
        </w:rPr>
      </w:pPr>
    </w:p>
    <w:p w14:paraId="598738C5" w14:textId="65D2D3F0" w:rsidR="00D304A2" w:rsidRPr="00FC1BE6" w:rsidRDefault="00000000" w:rsidP="000248E6">
      <w:pPr>
        <w:pStyle w:val="Gvde"/>
        <w:rPr>
          <w:rFonts w:ascii="Times New Roman" w:hAnsi="Times New Roman" w:cs="Times New Roman"/>
          <w:sz w:val="28"/>
          <w:szCs w:val="28"/>
        </w:rPr>
      </w:pPr>
      <w:r w:rsidRPr="00FC1BE6">
        <w:rPr>
          <w:rFonts w:ascii="Times New Roman" w:hAnsi="Times New Roman" w:cs="Times New Roman"/>
          <w:sz w:val="28"/>
          <w:szCs w:val="28"/>
        </w:rPr>
        <w:t>Ünlü harflerin temsil ettiği seslerin özelliği, tüm canlılarda ortak bir iletim aracı olmasıdır. Tüm canlılar; hırlama, şakıma, inleme vb</w:t>
      </w:r>
      <w:r w:rsidR="00A67E7C">
        <w:rPr>
          <w:rFonts w:ascii="Times New Roman" w:hAnsi="Times New Roman" w:cs="Times New Roman"/>
          <w:sz w:val="28"/>
          <w:szCs w:val="28"/>
        </w:rPr>
        <w:t>.</w:t>
      </w:r>
      <w:r w:rsidRPr="00FC1BE6">
        <w:rPr>
          <w:rFonts w:ascii="Times New Roman" w:hAnsi="Times New Roman" w:cs="Times New Roman"/>
          <w:sz w:val="28"/>
          <w:szCs w:val="28"/>
        </w:rPr>
        <w:t xml:space="preserve"> yollarla duygularını, sevinç ve acılarını, mutluluklarını ve korkularını ifade ederler. Nitekim biz insanlar, hangi dili konuşursak konuşalım, sevinç, üzüntü, acı, mutluluk gibi duygularımızı ifade etmek için ünlü harflere karşılık gelen sesleri kullanırız. </w:t>
      </w:r>
    </w:p>
    <w:p w14:paraId="3399CA83" w14:textId="77777777" w:rsidR="00D304A2" w:rsidRPr="00FC1BE6" w:rsidRDefault="00D304A2" w:rsidP="000248E6">
      <w:pPr>
        <w:pStyle w:val="Gvde"/>
        <w:rPr>
          <w:rFonts w:ascii="Times New Roman" w:hAnsi="Times New Roman" w:cs="Times New Roman"/>
          <w:sz w:val="28"/>
          <w:szCs w:val="28"/>
        </w:rPr>
      </w:pPr>
    </w:p>
    <w:p w14:paraId="2DFAE17A" w14:textId="5A54173B" w:rsidR="00D304A2" w:rsidRPr="00FC1BE6" w:rsidRDefault="00000000" w:rsidP="000248E6">
      <w:pPr>
        <w:pStyle w:val="Gvde"/>
        <w:rPr>
          <w:rFonts w:ascii="Times New Roman" w:hAnsi="Times New Roman" w:cs="Times New Roman"/>
          <w:sz w:val="28"/>
          <w:szCs w:val="28"/>
        </w:rPr>
      </w:pPr>
      <w:r w:rsidRPr="00FC1BE6">
        <w:rPr>
          <w:rFonts w:ascii="Times New Roman" w:hAnsi="Times New Roman" w:cs="Times New Roman"/>
          <w:sz w:val="28"/>
          <w:szCs w:val="28"/>
        </w:rPr>
        <w:t xml:space="preserve">Bu açıdan bakıldığında konuşma/iletişim dilinin ilk örneklerinin, bu göğüsten gelen sesler (ünlü harfler) ve onlara eşlik eden beden hareketleri olduğu söyleyebiliriz. Nasıl bir bebek açlığını ifade etmek için ağlarken kollarını ve bacaklarını sallıyorsa, atalarımızda da bir tehlike karşısında veya bir av hayvanını gördüğünde farklı sesleri ve ona eşlik eden çeşitli beden hareketlerini kullanmış, bu yolla da iletişim kurmaya çalışmış olması mümkündür. Bugün bile telefonla konuşurken, sinirlendiğimizde, mutluluğumuzu ifade etmek için, veda ederken, çaresiz kaldığımızda hep ellerimizi ve kollarımızı kullanırız, alkışlarız; beden dilimiz ile ünlü harflerin eşleşmesi bir iletişim aracına dönüşür. Bugün her bestecinin ortaya koyduğu eser, bir şekilde kendi "kültürel </w:t>
      </w:r>
      <w:proofErr w:type="spellStart"/>
      <w:r w:rsidRPr="00FC1BE6">
        <w:rPr>
          <w:rFonts w:ascii="Times New Roman" w:hAnsi="Times New Roman" w:cs="Times New Roman"/>
          <w:sz w:val="28"/>
          <w:szCs w:val="28"/>
        </w:rPr>
        <w:t>genetik"i</w:t>
      </w:r>
      <w:proofErr w:type="spellEnd"/>
      <w:r w:rsidRPr="00FC1BE6">
        <w:rPr>
          <w:rFonts w:ascii="Times New Roman" w:hAnsi="Times New Roman" w:cs="Times New Roman"/>
          <w:sz w:val="28"/>
          <w:szCs w:val="28"/>
        </w:rPr>
        <w:t xml:space="preserve"> ile ilişkilidir.</w:t>
      </w:r>
    </w:p>
    <w:p w14:paraId="0CA8CFA7" w14:textId="77777777" w:rsidR="00D304A2" w:rsidRPr="00FC1BE6" w:rsidRDefault="00D304A2" w:rsidP="000248E6">
      <w:pPr>
        <w:pStyle w:val="Gvde"/>
        <w:rPr>
          <w:rFonts w:ascii="Times New Roman" w:hAnsi="Times New Roman" w:cs="Times New Roman"/>
          <w:sz w:val="28"/>
          <w:szCs w:val="28"/>
        </w:rPr>
      </w:pPr>
    </w:p>
    <w:p w14:paraId="4332F456" w14:textId="77777777" w:rsidR="00D304A2" w:rsidRPr="00FC1BE6" w:rsidRDefault="00000000" w:rsidP="000248E6">
      <w:pPr>
        <w:pStyle w:val="Gvde"/>
        <w:rPr>
          <w:rFonts w:ascii="Times New Roman" w:hAnsi="Times New Roman" w:cs="Times New Roman"/>
          <w:sz w:val="28"/>
          <w:szCs w:val="28"/>
        </w:rPr>
      </w:pPr>
      <w:r w:rsidRPr="00FC1BE6">
        <w:rPr>
          <w:rFonts w:ascii="Times New Roman" w:hAnsi="Times New Roman" w:cs="Times New Roman"/>
          <w:sz w:val="28"/>
          <w:szCs w:val="28"/>
        </w:rPr>
        <w:t>Ünlü harflerin bizim için ilginç ve önemli diğer özelliği, müzik ve şiir gibi yapıtlarda duyguların ünlü harfler aracılığıyla ve farklı vurgularla elde edilmesidir. Örneğin "Figaro" kelimesi yerine göre "</w:t>
      </w:r>
      <w:proofErr w:type="spellStart"/>
      <w:r w:rsidRPr="00FC1BE6">
        <w:rPr>
          <w:rFonts w:ascii="Times New Roman" w:hAnsi="Times New Roman" w:cs="Times New Roman"/>
          <w:sz w:val="28"/>
          <w:szCs w:val="28"/>
        </w:rPr>
        <w:t>FiiiGaaaaRooo</w:t>
      </w:r>
      <w:proofErr w:type="spellEnd"/>
      <w:r w:rsidRPr="00FC1BE6">
        <w:rPr>
          <w:rFonts w:ascii="Times New Roman" w:hAnsi="Times New Roman" w:cs="Times New Roman"/>
          <w:sz w:val="28"/>
          <w:szCs w:val="28"/>
        </w:rPr>
        <w:t>" veya "</w:t>
      </w:r>
      <w:proofErr w:type="spellStart"/>
      <w:r w:rsidRPr="00FC1BE6">
        <w:rPr>
          <w:rFonts w:ascii="Times New Roman" w:hAnsi="Times New Roman" w:cs="Times New Roman"/>
          <w:sz w:val="28"/>
          <w:szCs w:val="28"/>
        </w:rPr>
        <w:t>FiGaRoo</w:t>
      </w:r>
      <w:proofErr w:type="spellEnd"/>
      <w:r w:rsidRPr="00FC1BE6">
        <w:rPr>
          <w:rFonts w:ascii="Times New Roman" w:hAnsi="Times New Roman" w:cs="Times New Roman"/>
          <w:sz w:val="28"/>
          <w:szCs w:val="28"/>
        </w:rPr>
        <w:t xml:space="preserve">" veya </w:t>
      </w:r>
      <w:proofErr w:type="spellStart"/>
      <w:r w:rsidRPr="00FC1BE6">
        <w:rPr>
          <w:rFonts w:ascii="Times New Roman" w:hAnsi="Times New Roman" w:cs="Times New Roman"/>
          <w:sz w:val="28"/>
          <w:szCs w:val="28"/>
        </w:rPr>
        <w:t>FiGaaaaaRo</w:t>
      </w:r>
      <w:proofErr w:type="spellEnd"/>
      <w:r w:rsidRPr="00FC1BE6">
        <w:rPr>
          <w:rFonts w:ascii="Times New Roman" w:hAnsi="Times New Roman" w:cs="Times New Roman"/>
          <w:sz w:val="28"/>
          <w:szCs w:val="28"/>
        </w:rPr>
        <w:t xml:space="preserve">" şeklinde, yani I, A, O ünlüleri üç farklı vurgu ve üç farklı ses tonu ile </w:t>
      </w:r>
      <w:proofErr w:type="spellStart"/>
      <w:r w:rsidRPr="00FC1BE6">
        <w:rPr>
          <w:rFonts w:ascii="Times New Roman" w:hAnsi="Times New Roman" w:cs="Times New Roman"/>
          <w:sz w:val="28"/>
          <w:szCs w:val="28"/>
        </w:rPr>
        <w:t>sesletilebilmektedir</w:t>
      </w:r>
      <w:proofErr w:type="spellEnd"/>
      <w:r w:rsidRPr="00FC1BE6">
        <w:rPr>
          <w:rFonts w:ascii="Times New Roman" w:hAnsi="Times New Roman" w:cs="Times New Roman"/>
          <w:sz w:val="28"/>
          <w:szCs w:val="28"/>
        </w:rPr>
        <w:t xml:space="preserve">. Dikkat edilirse ünlü harfler hep duyguları ifade etme aracı konumunda bulunmaktadır.  </w:t>
      </w:r>
    </w:p>
    <w:p w14:paraId="14D469B3" w14:textId="77777777" w:rsidR="00D304A2" w:rsidRPr="00FC1BE6" w:rsidRDefault="00D304A2" w:rsidP="000248E6">
      <w:pPr>
        <w:pStyle w:val="Gvde"/>
        <w:rPr>
          <w:rFonts w:ascii="Times New Roman" w:hAnsi="Times New Roman" w:cs="Times New Roman"/>
          <w:sz w:val="28"/>
          <w:szCs w:val="28"/>
        </w:rPr>
      </w:pPr>
    </w:p>
    <w:p w14:paraId="33E7C56E" w14:textId="16F48528" w:rsidR="00D304A2" w:rsidRPr="00FC1BE6" w:rsidRDefault="00000000" w:rsidP="000248E6">
      <w:pPr>
        <w:pStyle w:val="Gvde"/>
        <w:rPr>
          <w:rFonts w:ascii="Times New Roman" w:hAnsi="Times New Roman" w:cs="Times New Roman"/>
          <w:sz w:val="28"/>
          <w:szCs w:val="28"/>
        </w:rPr>
      </w:pPr>
      <w:r w:rsidRPr="00FC1BE6">
        <w:rPr>
          <w:rFonts w:ascii="Times New Roman" w:hAnsi="Times New Roman" w:cs="Times New Roman"/>
          <w:sz w:val="28"/>
          <w:szCs w:val="28"/>
        </w:rPr>
        <w:t xml:space="preserve">Her bir ünlü harfi, aynı zamanda, o dilin </w:t>
      </w:r>
      <w:proofErr w:type="spellStart"/>
      <w:r w:rsidRPr="00FC1BE6">
        <w:rPr>
          <w:rFonts w:ascii="Times New Roman" w:hAnsi="Times New Roman" w:cs="Times New Roman"/>
          <w:sz w:val="28"/>
          <w:szCs w:val="28"/>
        </w:rPr>
        <w:t>sesletim</w:t>
      </w:r>
      <w:proofErr w:type="spellEnd"/>
      <w:r w:rsidRPr="00FC1BE6">
        <w:rPr>
          <w:rFonts w:ascii="Times New Roman" w:hAnsi="Times New Roman" w:cs="Times New Roman"/>
          <w:sz w:val="28"/>
          <w:szCs w:val="28"/>
        </w:rPr>
        <w:t xml:space="preserve"> özelliğine uyan duygulara karşılık gelecek şekilde, o duyguyu anlatmak amacıyla kullanırız. Hayret ifadesi "</w:t>
      </w:r>
      <w:proofErr w:type="spellStart"/>
      <w:r w:rsidRPr="00FC1BE6">
        <w:rPr>
          <w:rFonts w:ascii="Times New Roman" w:hAnsi="Times New Roman" w:cs="Times New Roman"/>
          <w:sz w:val="28"/>
          <w:szCs w:val="28"/>
        </w:rPr>
        <w:t>aaaaaa</w:t>
      </w:r>
      <w:proofErr w:type="spellEnd"/>
      <w:r w:rsidRPr="00FC1BE6">
        <w:rPr>
          <w:rFonts w:ascii="Times New Roman" w:hAnsi="Times New Roman" w:cs="Times New Roman"/>
          <w:sz w:val="28"/>
          <w:szCs w:val="28"/>
        </w:rPr>
        <w:t xml:space="preserve">" sesiyle ve değişen vurgularla temsil edilir. Hayret duygusuna üzüntü katmak, </w:t>
      </w:r>
      <w:r w:rsidRPr="00A8177F">
        <w:rPr>
          <w:rFonts w:ascii="Times New Roman" w:hAnsi="Times New Roman" w:cs="Times New Roman"/>
          <w:sz w:val="28"/>
          <w:szCs w:val="28"/>
        </w:rPr>
        <w:t>H</w:t>
      </w:r>
      <w:r w:rsidRPr="00FC1BE6">
        <w:rPr>
          <w:rFonts w:ascii="Times New Roman" w:hAnsi="Times New Roman" w:cs="Times New Roman"/>
          <w:sz w:val="28"/>
          <w:szCs w:val="28"/>
        </w:rPr>
        <w:t xml:space="preserve"> harfinin ilavesiyle "</w:t>
      </w:r>
      <w:proofErr w:type="spellStart"/>
      <w:r w:rsidRPr="00FC1BE6">
        <w:rPr>
          <w:rFonts w:ascii="Times New Roman" w:hAnsi="Times New Roman" w:cs="Times New Roman"/>
          <w:sz w:val="28"/>
          <w:szCs w:val="28"/>
        </w:rPr>
        <w:t>aaahhhhh</w:t>
      </w:r>
      <w:proofErr w:type="spellEnd"/>
      <w:r w:rsidRPr="00FC1BE6">
        <w:rPr>
          <w:rFonts w:ascii="Times New Roman" w:hAnsi="Times New Roman" w:cs="Times New Roman"/>
          <w:sz w:val="28"/>
          <w:szCs w:val="28"/>
        </w:rPr>
        <w:t>" ile temsil ettiğimiz ses aracılığıyla sağlanır. Şaşkınlığımızı anlatmak için "</w:t>
      </w:r>
      <w:proofErr w:type="spellStart"/>
      <w:r w:rsidRPr="00FC1BE6">
        <w:rPr>
          <w:rFonts w:ascii="Times New Roman" w:hAnsi="Times New Roman" w:cs="Times New Roman"/>
          <w:sz w:val="28"/>
          <w:szCs w:val="28"/>
        </w:rPr>
        <w:t>oooooo</w:t>
      </w:r>
      <w:proofErr w:type="spellEnd"/>
      <w:r w:rsidRPr="00FC1BE6">
        <w:rPr>
          <w:rFonts w:ascii="Times New Roman" w:hAnsi="Times New Roman" w:cs="Times New Roman"/>
          <w:sz w:val="28"/>
          <w:szCs w:val="28"/>
        </w:rPr>
        <w:t>" sesini kullanırız. Şaşkınlık duygusunun karşılığı kendine özgü yükselip azalan bir vurgusuyla "</w:t>
      </w:r>
      <w:proofErr w:type="spellStart"/>
      <w:r w:rsidR="00A8177F">
        <w:rPr>
          <w:rFonts w:ascii="Times New Roman" w:hAnsi="Times New Roman" w:cs="Times New Roman"/>
          <w:sz w:val="28"/>
          <w:szCs w:val="28"/>
        </w:rPr>
        <w:t>eeeeee</w:t>
      </w:r>
      <w:proofErr w:type="spellEnd"/>
      <w:r w:rsidRPr="00FC1BE6">
        <w:rPr>
          <w:rFonts w:ascii="Times New Roman" w:hAnsi="Times New Roman" w:cs="Times New Roman"/>
          <w:sz w:val="28"/>
          <w:szCs w:val="28"/>
        </w:rPr>
        <w:t>" ünlü harfleridir. Bunlar da sesli harflerin anlam verme işlevlerinin yanı sıra duyguları ifade aracı olarak kullanılabildiğini de göstermektedir; aslında burada duyguların ifade edilmesi, onlara anlam vermek suretiyle olmaktadır. Çünkü şaşkınlık duygusuna örneğin "</w:t>
      </w:r>
      <w:proofErr w:type="spellStart"/>
      <w:r w:rsidRPr="00FC1BE6">
        <w:rPr>
          <w:rFonts w:ascii="Times New Roman" w:hAnsi="Times New Roman" w:cs="Times New Roman"/>
          <w:sz w:val="28"/>
          <w:szCs w:val="28"/>
        </w:rPr>
        <w:t>oooooo</w:t>
      </w:r>
      <w:proofErr w:type="spellEnd"/>
      <w:r w:rsidRPr="00FC1BE6">
        <w:rPr>
          <w:rFonts w:ascii="Times New Roman" w:hAnsi="Times New Roman" w:cs="Times New Roman"/>
          <w:sz w:val="28"/>
          <w:szCs w:val="28"/>
        </w:rPr>
        <w:t xml:space="preserve">" sesinin anlamı karşılık gelmektedir. Diğer bir ifadeyle eşya adları, fiiller, sıfatlar nasıl anlam taşıyorsa sesli harflerin de sevinç, üzüntü, mutluluk gibi duygulara karşılık geldiğini, diğer bir ifadeyle birer anlamları olduğunu söylemek gerekecektir. </w:t>
      </w:r>
    </w:p>
    <w:p w14:paraId="5D8DD8C9" w14:textId="77777777" w:rsidR="00D304A2" w:rsidRPr="00FC1BE6" w:rsidRDefault="00D304A2" w:rsidP="000248E6">
      <w:pPr>
        <w:pStyle w:val="Gvde"/>
        <w:rPr>
          <w:rFonts w:ascii="Times New Roman" w:hAnsi="Times New Roman" w:cs="Times New Roman"/>
          <w:sz w:val="28"/>
          <w:szCs w:val="28"/>
        </w:rPr>
      </w:pPr>
    </w:p>
    <w:p w14:paraId="25C29055" w14:textId="77777777" w:rsidR="00D304A2" w:rsidRPr="00FC1BE6" w:rsidRDefault="00000000" w:rsidP="000248E6">
      <w:pPr>
        <w:pStyle w:val="Gvde"/>
        <w:rPr>
          <w:rFonts w:ascii="Times New Roman" w:hAnsi="Times New Roman" w:cs="Times New Roman"/>
          <w:sz w:val="28"/>
          <w:szCs w:val="28"/>
        </w:rPr>
      </w:pPr>
      <w:r w:rsidRPr="00FC1BE6">
        <w:rPr>
          <w:rFonts w:ascii="Times New Roman" w:hAnsi="Times New Roman" w:cs="Times New Roman"/>
          <w:sz w:val="28"/>
          <w:szCs w:val="28"/>
        </w:rPr>
        <w:t xml:space="preserve">Bu noktanın geleneksel anlam anlayışının sınırlarını zorladığının farklındayım; hatta bunun da ötesinde, sesli harflerle duygular arasındaki ilişkinin konuşma dilinin </w:t>
      </w:r>
      <w:r w:rsidRPr="00FC1BE6">
        <w:rPr>
          <w:rFonts w:ascii="Times New Roman" w:hAnsi="Times New Roman" w:cs="Times New Roman"/>
          <w:sz w:val="28"/>
          <w:szCs w:val="28"/>
        </w:rPr>
        <w:lastRenderedPageBreak/>
        <w:t xml:space="preserve">oluşumunda temel bir aşamaya karşılık geldiğini söylemek, bu sınırı daha da zorlayacaktır. Bu noktada iletişim olgusunun, yukarıda da işaret edildiği gibi, insan ile diğer canlılar arasında ortak bir zemin üzerinden anlaşılabileceğini ve ünlü harflerin bu ortak zeminin kurucu unsuru olduğunu </w:t>
      </w:r>
      <w:r w:rsidRPr="00FC1BE6">
        <w:rPr>
          <w:rFonts w:ascii="Times New Roman" w:hAnsi="Times New Roman" w:cs="Times New Roman"/>
          <w:sz w:val="28"/>
          <w:szCs w:val="28"/>
          <w:lang w:val="en-US"/>
        </w:rPr>
        <w:t>hat</w:t>
      </w:r>
      <w:r w:rsidRPr="00FC1BE6">
        <w:rPr>
          <w:rFonts w:ascii="Times New Roman" w:hAnsi="Times New Roman" w:cs="Times New Roman"/>
          <w:sz w:val="28"/>
          <w:szCs w:val="28"/>
        </w:rPr>
        <w:t>ırlamak gerekecektir. Aralarındaki fark, insanın sesli harflere anlam yükleyebilmesi, bunu da farklı vurgular aracılığıyla yapabilmesidir. Görünen o ki bu fark zamanla yeni seslerin ve giderek yeni kavramların oluşturulmasına da olanak vermiştir. Bugün kullanılan konuşma dillerinin arka zemininde işte bu kültürel genetik yatmaktadır. Bunun en güzel göstergelerinden birisi, herhangi bir iletişim sırasından el ve kol hareketleri yapılması, hatta insan bedeninin kullanılarak icra edilen sanat etkinliklerine ilave olarak ses/şarkı, müzik ve dans birlikteliğidir</w:t>
      </w:r>
      <w:r w:rsidRPr="00FC1BE6">
        <w:rPr>
          <w:rFonts w:ascii="Times New Roman" w:hAnsi="Times New Roman" w:cs="Times New Roman"/>
          <w:sz w:val="28"/>
          <w:szCs w:val="28"/>
          <w:vertAlign w:val="superscript"/>
        </w:rPr>
        <w:footnoteReference w:id="2"/>
      </w:r>
      <w:r w:rsidRPr="00FC1BE6">
        <w:rPr>
          <w:rFonts w:ascii="Times New Roman" w:hAnsi="Times New Roman" w:cs="Times New Roman"/>
          <w:sz w:val="28"/>
          <w:szCs w:val="28"/>
        </w:rPr>
        <w:t>.</w:t>
      </w:r>
    </w:p>
    <w:p w14:paraId="3427C347" w14:textId="77777777" w:rsidR="00D304A2" w:rsidRPr="00FC1BE6" w:rsidRDefault="00D304A2" w:rsidP="000248E6">
      <w:pPr>
        <w:pStyle w:val="Gvde"/>
        <w:rPr>
          <w:rFonts w:ascii="Times New Roman" w:hAnsi="Times New Roman" w:cs="Times New Roman"/>
          <w:sz w:val="28"/>
          <w:szCs w:val="28"/>
        </w:rPr>
      </w:pPr>
    </w:p>
    <w:p w14:paraId="747B4FAF" w14:textId="77777777" w:rsidR="00D304A2" w:rsidRPr="00FC1BE6" w:rsidRDefault="00000000" w:rsidP="000248E6">
      <w:pPr>
        <w:pStyle w:val="Gvde"/>
        <w:rPr>
          <w:rFonts w:ascii="Times New Roman" w:hAnsi="Times New Roman" w:cs="Times New Roman"/>
          <w:sz w:val="28"/>
          <w:szCs w:val="28"/>
        </w:rPr>
      </w:pPr>
      <w:r w:rsidRPr="00FC1BE6">
        <w:rPr>
          <w:rFonts w:ascii="Times New Roman" w:hAnsi="Times New Roman" w:cs="Times New Roman"/>
          <w:sz w:val="28"/>
          <w:szCs w:val="28"/>
        </w:rPr>
        <w:t xml:space="preserve">İlginçtir; ünlü harfler sadece kişisel duyguların ifadesinde ve onlara anlam vermede değil, müzik notalarının adlandırılmasında da kullanılabilmektedir. </w:t>
      </w:r>
      <w:proofErr w:type="spellStart"/>
      <w:proofErr w:type="gramStart"/>
      <w:r w:rsidRPr="00FC1BE6">
        <w:rPr>
          <w:rFonts w:ascii="Times New Roman" w:hAnsi="Times New Roman" w:cs="Times New Roman"/>
          <w:sz w:val="28"/>
          <w:szCs w:val="28"/>
        </w:rPr>
        <w:t>dO</w:t>
      </w:r>
      <w:proofErr w:type="spellEnd"/>
      <w:proofErr w:type="gramEnd"/>
      <w:r w:rsidRPr="00FC1BE6">
        <w:rPr>
          <w:rFonts w:ascii="Times New Roman" w:hAnsi="Times New Roman" w:cs="Times New Roman"/>
          <w:sz w:val="28"/>
          <w:szCs w:val="28"/>
        </w:rPr>
        <w:t xml:space="preserve">, </w:t>
      </w:r>
      <w:proofErr w:type="spellStart"/>
      <w:r w:rsidRPr="00FC1BE6">
        <w:rPr>
          <w:rFonts w:ascii="Times New Roman" w:hAnsi="Times New Roman" w:cs="Times New Roman"/>
          <w:sz w:val="28"/>
          <w:szCs w:val="28"/>
        </w:rPr>
        <w:t>rE</w:t>
      </w:r>
      <w:proofErr w:type="spellEnd"/>
      <w:r w:rsidRPr="00FC1BE6">
        <w:rPr>
          <w:rFonts w:ascii="Times New Roman" w:hAnsi="Times New Roman" w:cs="Times New Roman"/>
          <w:sz w:val="28"/>
          <w:szCs w:val="28"/>
        </w:rPr>
        <w:t xml:space="preserve">, </w:t>
      </w:r>
      <w:proofErr w:type="spellStart"/>
      <w:r w:rsidRPr="00FC1BE6">
        <w:rPr>
          <w:rFonts w:ascii="Times New Roman" w:hAnsi="Times New Roman" w:cs="Times New Roman"/>
          <w:sz w:val="28"/>
          <w:szCs w:val="28"/>
        </w:rPr>
        <w:t>mİ</w:t>
      </w:r>
      <w:proofErr w:type="spellEnd"/>
      <w:r w:rsidRPr="00FC1BE6">
        <w:rPr>
          <w:rFonts w:ascii="Times New Roman" w:hAnsi="Times New Roman" w:cs="Times New Roman"/>
          <w:sz w:val="28"/>
          <w:szCs w:val="28"/>
        </w:rPr>
        <w:t xml:space="preserve">, </w:t>
      </w:r>
      <w:proofErr w:type="spellStart"/>
      <w:r w:rsidRPr="00FC1BE6">
        <w:rPr>
          <w:rFonts w:ascii="Times New Roman" w:hAnsi="Times New Roman" w:cs="Times New Roman"/>
          <w:sz w:val="28"/>
          <w:szCs w:val="28"/>
        </w:rPr>
        <w:t>fA</w:t>
      </w:r>
      <w:proofErr w:type="spellEnd"/>
      <w:r w:rsidRPr="00FC1BE6">
        <w:rPr>
          <w:rFonts w:ascii="Times New Roman" w:hAnsi="Times New Roman" w:cs="Times New Roman"/>
          <w:sz w:val="28"/>
          <w:szCs w:val="28"/>
        </w:rPr>
        <w:t xml:space="preserve"> gibi gösterim yöntemi genel geçer </w:t>
      </w:r>
      <w:proofErr w:type="spellStart"/>
      <w:r w:rsidRPr="00FC1BE6">
        <w:rPr>
          <w:rFonts w:ascii="Times New Roman" w:hAnsi="Times New Roman" w:cs="Times New Roman"/>
          <w:sz w:val="28"/>
          <w:szCs w:val="28"/>
        </w:rPr>
        <w:t>değidir</w:t>
      </w:r>
      <w:proofErr w:type="spellEnd"/>
      <w:r w:rsidRPr="00FC1BE6">
        <w:rPr>
          <w:rFonts w:ascii="Times New Roman" w:hAnsi="Times New Roman" w:cs="Times New Roman"/>
          <w:sz w:val="28"/>
          <w:szCs w:val="28"/>
        </w:rPr>
        <w:t xml:space="preserve">; farklı kültürler sadece tarihsel süreç içinde değil bugün bile farklı gösterim araçlarını kullanmış olabilirler. Fakat ünlü harflerin gırtlaktan çıkan sesleri, yani çeşitli duyguları ifade etme özellikleri vardır. </w:t>
      </w:r>
    </w:p>
    <w:p w14:paraId="39ACE50F" w14:textId="77777777" w:rsidR="00D304A2" w:rsidRPr="00FC1BE6" w:rsidRDefault="00D304A2" w:rsidP="000248E6">
      <w:pPr>
        <w:pStyle w:val="Gvde"/>
        <w:rPr>
          <w:rFonts w:ascii="Times New Roman" w:hAnsi="Times New Roman" w:cs="Times New Roman"/>
          <w:sz w:val="28"/>
          <w:szCs w:val="28"/>
        </w:rPr>
      </w:pPr>
    </w:p>
    <w:p w14:paraId="38DC4D49" w14:textId="77777777" w:rsidR="00D304A2" w:rsidRPr="00FC1BE6" w:rsidRDefault="00000000" w:rsidP="000248E6">
      <w:pPr>
        <w:pStyle w:val="Gvde"/>
        <w:rPr>
          <w:rFonts w:ascii="Times New Roman" w:hAnsi="Times New Roman" w:cs="Times New Roman"/>
          <w:sz w:val="28"/>
          <w:szCs w:val="28"/>
        </w:rPr>
      </w:pPr>
      <w:r w:rsidRPr="00FC1BE6">
        <w:rPr>
          <w:rFonts w:ascii="Times New Roman" w:hAnsi="Times New Roman" w:cs="Times New Roman"/>
          <w:sz w:val="28"/>
          <w:szCs w:val="28"/>
        </w:rPr>
        <w:t xml:space="preserve">Ünlü harfin farklı sesleri ve duyguları ifade etmesi, ünsüz harfler aracılığıyla çeşitlendirilmek suretiyle gerçekleştirilmektedir. Türkçede bu sade, basit ve gayet zarif bir şekilde ünlü ve ünsüz uyumu olarak bilinen kurallar aracılığıyla sağlanmaktadır. </w:t>
      </w:r>
    </w:p>
    <w:p w14:paraId="768DC561" w14:textId="77777777" w:rsidR="00D304A2" w:rsidRPr="00FC1BE6" w:rsidRDefault="00D304A2" w:rsidP="000248E6">
      <w:pPr>
        <w:pStyle w:val="Gvde"/>
        <w:rPr>
          <w:rFonts w:ascii="Times New Roman" w:hAnsi="Times New Roman" w:cs="Times New Roman"/>
          <w:sz w:val="28"/>
          <w:szCs w:val="28"/>
        </w:rPr>
      </w:pPr>
    </w:p>
    <w:p w14:paraId="37DA0E9A" w14:textId="54424977" w:rsidR="00D304A2" w:rsidRPr="00FC1BE6" w:rsidRDefault="00000000" w:rsidP="000248E6">
      <w:pPr>
        <w:pStyle w:val="Gvde"/>
        <w:rPr>
          <w:rFonts w:ascii="Times New Roman" w:hAnsi="Times New Roman" w:cs="Times New Roman"/>
          <w:sz w:val="28"/>
          <w:szCs w:val="28"/>
        </w:rPr>
      </w:pPr>
      <w:r w:rsidRPr="00FC1BE6">
        <w:rPr>
          <w:rFonts w:ascii="Times New Roman" w:hAnsi="Times New Roman" w:cs="Times New Roman"/>
          <w:sz w:val="28"/>
          <w:szCs w:val="28"/>
        </w:rPr>
        <w:t xml:space="preserve">İletişim olgusunun ilk ve ana örnekleri, yani ünlü harflerle temsil edilen seslere beden dilinin eşlik etmesi, günümüzde </w:t>
      </w:r>
      <w:proofErr w:type="spellStart"/>
      <w:r w:rsidRPr="00FC1BE6">
        <w:rPr>
          <w:rFonts w:ascii="Times New Roman" w:hAnsi="Times New Roman" w:cs="Times New Roman"/>
          <w:sz w:val="28"/>
          <w:szCs w:val="28"/>
        </w:rPr>
        <w:t>evrilerek</w:t>
      </w:r>
      <w:proofErr w:type="spellEnd"/>
      <w:r w:rsidRPr="00FC1BE6">
        <w:rPr>
          <w:rFonts w:ascii="Times New Roman" w:hAnsi="Times New Roman" w:cs="Times New Roman"/>
          <w:sz w:val="28"/>
          <w:szCs w:val="28"/>
        </w:rPr>
        <w:t xml:space="preserve"> değişime uğramış şekilde karşımıza çıkmaktadır. Nitekim bale, her</w:t>
      </w:r>
      <w:r w:rsidR="00A8177F">
        <w:rPr>
          <w:rFonts w:ascii="Times New Roman" w:hAnsi="Times New Roman" w:cs="Times New Roman"/>
          <w:sz w:val="28"/>
          <w:szCs w:val="28"/>
        </w:rPr>
        <w:t xml:space="preserve"> </w:t>
      </w:r>
      <w:r w:rsidRPr="00FC1BE6">
        <w:rPr>
          <w:rFonts w:ascii="Times New Roman" w:hAnsi="Times New Roman" w:cs="Times New Roman"/>
          <w:sz w:val="28"/>
          <w:szCs w:val="28"/>
        </w:rPr>
        <w:t>türlü dans, en ilkel ritüellerden günümüzdeki örneklerine kadar (marş eşliğinde yürüyüşten, düğün törenlerine, eğlence veya kültür amaçlı folklorik danslara kadar) uzanan alanlarda ses ve beden ilişkisi, hep bir</w:t>
      </w:r>
      <w:r w:rsidR="00A8177F">
        <w:rPr>
          <w:rFonts w:ascii="Times New Roman" w:hAnsi="Times New Roman" w:cs="Times New Roman"/>
          <w:sz w:val="28"/>
          <w:szCs w:val="28"/>
        </w:rPr>
        <w:t xml:space="preserve"> </w:t>
      </w:r>
      <w:r w:rsidRPr="00FC1BE6">
        <w:rPr>
          <w:rFonts w:ascii="Times New Roman" w:hAnsi="Times New Roman" w:cs="Times New Roman"/>
          <w:sz w:val="28"/>
          <w:szCs w:val="28"/>
        </w:rPr>
        <w:t>şeylerin anlatılmasına, iletilmesine yönelik örnekler değil midir? Bütün bu ve benzeri görsel şölenlerin, gelişim süreci içinde, şaman</w:t>
      </w:r>
      <w:r w:rsidRPr="00FC1BE6">
        <w:rPr>
          <w:rFonts w:ascii="Times New Roman" w:hAnsi="Times New Roman" w:cs="Times New Roman"/>
          <w:sz w:val="28"/>
          <w:szCs w:val="28"/>
          <w:lang w:val="fr-FR"/>
        </w:rPr>
        <w:t xml:space="preserve"> dans</w:t>
      </w:r>
      <w:proofErr w:type="spellStart"/>
      <w:r w:rsidR="00A8177F">
        <w:rPr>
          <w:rFonts w:ascii="Times New Roman" w:hAnsi="Times New Roman" w:cs="Times New Roman"/>
          <w:sz w:val="28"/>
          <w:szCs w:val="28"/>
        </w:rPr>
        <w:t>ının</w:t>
      </w:r>
      <w:proofErr w:type="spellEnd"/>
      <w:r w:rsidRPr="00FC1BE6">
        <w:rPr>
          <w:rFonts w:ascii="Times New Roman" w:hAnsi="Times New Roman" w:cs="Times New Roman"/>
          <w:sz w:val="28"/>
          <w:szCs w:val="28"/>
        </w:rPr>
        <w:t xml:space="preserve"> yeni aşamaları olarak nitelemek hiç de zor değildir. Bir şaman gösterisinde ses ve beden dili ikilisinin birlikteliği, dikkat edilirse, algılanabilir nesnelerin adlandırılmasının çok ötesinde soyut nesnelere anlam verme, onlara varlık kazandırma özelliği de taşımaktadır. Bu sürecin müzik eşliğinde ritmik olması, kaynağını dilden, dilin ses uyumundan almış olabileceği ihtimalini akla getirmektedir. Bu ihtimal, tüm evrende mevcut olduğunu varsayabileceğimiz ritmik özellikli olguların, insanda, dil, müzik ve ritüeller olarak kendini gösterdiğini de alternatif bir görüş olarak varsayabiliriz. Bu iki karşıt görüşün ortak tarafı ise ünlü harflerin işlevlerinde aranabilir. Çünkü ünlü harfler, öyle görünüyor ki, ritmik özellik taşıyan bir anlatım aracılığıyla her türlü duygumuzun ifade edilmesine, böylece onlara estetik bir içerik kazandırılmasına ve giderek anlam olgusunun ortaya çıkmasına olanak vermektedir</w:t>
      </w:r>
    </w:p>
    <w:p w14:paraId="436F073B" w14:textId="77777777" w:rsidR="00D304A2" w:rsidRPr="00FC1BE6" w:rsidRDefault="00D304A2" w:rsidP="000248E6">
      <w:pPr>
        <w:pStyle w:val="Gvde"/>
        <w:rPr>
          <w:rFonts w:ascii="Times New Roman" w:hAnsi="Times New Roman" w:cs="Times New Roman"/>
          <w:sz w:val="28"/>
          <w:szCs w:val="28"/>
        </w:rPr>
      </w:pPr>
    </w:p>
    <w:p w14:paraId="157541BF" w14:textId="7391ABD4" w:rsidR="00D304A2" w:rsidRPr="00FC1BE6" w:rsidRDefault="00000000" w:rsidP="000248E6">
      <w:pPr>
        <w:pStyle w:val="Gvde"/>
        <w:rPr>
          <w:rFonts w:ascii="Times New Roman" w:hAnsi="Times New Roman" w:cs="Times New Roman"/>
          <w:sz w:val="28"/>
          <w:szCs w:val="28"/>
        </w:rPr>
      </w:pPr>
      <w:r w:rsidRPr="00FC1BE6">
        <w:rPr>
          <w:rFonts w:ascii="Times New Roman" w:hAnsi="Times New Roman" w:cs="Times New Roman"/>
          <w:sz w:val="28"/>
          <w:szCs w:val="28"/>
        </w:rPr>
        <w:lastRenderedPageBreak/>
        <w:t xml:space="preserve">Beden dilinin ritüellere dönüşmesi ve bir iletişim aracı olması, bütün canlılarda ortak bir özelliktir. Dişisine kur yapan bir kuşun dansını, bir erkek aslanın çıkardığı sesi, tüm canlılarda ortak </w:t>
      </w:r>
      <w:r w:rsidR="00002641" w:rsidRPr="00FC1BE6">
        <w:rPr>
          <w:rFonts w:ascii="Times New Roman" w:hAnsi="Times New Roman" w:cs="Times New Roman"/>
          <w:sz w:val="28"/>
          <w:szCs w:val="28"/>
        </w:rPr>
        <w:t>ritim</w:t>
      </w:r>
      <w:r w:rsidRPr="00FC1BE6">
        <w:rPr>
          <w:rFonts w:ascii="Times New Roman" w:hAnsi="Times New Roman" w:cs="Times New Roman"/>
          <w:sz w:val="28"/>
          <w:szCs w:val="28"/>
        </w:rPr>
        <w:t xml:space="preserve"> duygusuyla eşleştirebiliriz. Çok fazla metafiziğe bulaşıp konuyu dağıtmadan, evrende yıldızların, gökadalarının, beyaz cücelerin ve kısaca hareket eden cisimlerin (bir örneği </w:t>
      </w:r>
      <w:r w:rsidR="00002641" w:rsidRPr="00FC1BE6">
        <w:rPr>
          <w:rFonts w:ascii="Times New Roman" w:hAnsi="Times New Roman" w:cs="Times New Roman"/>
          <w:sz w:val="28"/>
          <w:szCs w:val="28"/>
        </w:rPr>
        <w:t>Mevlevilerde</w:t>
      </w:r>
      <w:r w:rsidRPr="00FC1BE6">
        <w:rPr>
          <w:rFonts w:ascii="Times New Roman" w:hAnsi="Times New Roman" w:cs="Times New Roman"/>
          <w:sz w:val="28"/>
          <w:szCs w:val="28"/>
        </w:rPr>
        <w:t xml:space="preserve"> karşımıza çıkan) dönme hareketi </w:t>
      </w:r>
      <w:r w:rsidR="00002641" w:rsidRPr="00FC1BE6">
        <w:rPr>
          <w:rFonts w:ascii="Times New Roman" w:hAnsi="Times New Roman" w:cs="Times New Roman"/>
          <w:sz w:val="28"/>
          <w:szCs w:val="28"/>
        </w:rPr>
        <w:t>yaptığını</w:t>
      </w:r>
      <w:r w:rsidRPr="00FC1BE6">
        <w:rPr>
          <w:rFonts w:ascii="Times New Roman" w:hAnsi="Times New Roman" w:cs="Times New Roman"/>
          <w:sz w:val="28"/>
          <w:szCs w:val="28"/>
        </w:rPr>
        <w:t xml:space="preserve"> ve bu hareketin de ritmik bir özellik taşıdığını biliyoruz. Hiçbir ritmik hareketi ünlü harfleri kullanmadan aktarmak, temsil etmek veya taklit </w:t>
      </w:r>
      <w:r w:rsidR="00002641" w:rsidRPr="00FC1BE6">
        <w:rPr>
          <w:rFonts w:ascii="Times New Roman" w:hAnsi="Times New Roman" w:cs="Times New Roman"/>
          <w:sz w:val="28"/>
          <w:szCs w:val="28"/>
        </w:rPr>
        <w:t>etmek</w:t>
      </w:r>
      <w:r w:rsidRPr="00FC1BE6">
        <w:rPr>
          <w:rFonts w:ascii="Times New Roman" w:hAnsi="Times New Roman" w:cs="Times New Roman"/>
          <w:sz w:val="28"/>
          <w:szCs w:val="28"/>
        </w:rPr>
        <w:t xml:space="preserve"> veya kısaca iletişim aracı olarak kullanmak herhalde mümkün değildir. Ünlü harflerin ses uyumu üzerinden kullanılmış olması, sanırım Türkçenin çok ilginç ve önemli bir ayrıcalığı olarak da yorumlanabilir. Bu özellik sadece tarihsel bir olgu değildir; kültürel genler olarak (değerini ve önemini fark etmesek de) </w:t>
      </w:r>
      <w:r w:rsidR="00002641" w:rsidRPr="00FC1BE6">
        <w:rPr>
          <w:rFonts w:ascii="Times New Roman" w:hAnsi="Times New Roman" w:cs="Times New Roman"/>
          <w:sz w:val="28"/>
          <w:szCs w:val="28"/>
        </w:rPr>
        <w:t>günümüzde yaşamaya</w:t>
      </w:r>
      <w:r w:rsidRPr="00FC1BE6">
        <w:rPr>
          <w:rFonts w:ascii="Times New Roman" w:hAnsi="Times New Roman" w:cs="Times New Roman"/>
          <w:sz w:val="28"/>
          <w:szCs w:val="28"/>
        </w:rPr>
        <w:t xml:space="preserve"> ve varlık kazandırmaya devam etmektedir.</w:t>
      </w:r>
    </w:p>
    <w:p w14:paraId="4E67F1A9" w14:textId="77777777" w:rsidR="00D304A2" w:rsidRPr="00FC1BE6" w:rsidRDefault="00D304A2" w:rsidP="000248E6">
      <w:pPr>
        <w:pStyle w:val="Gvde"/>
        <w:rPr>
          <w:rFonts w:ascii="Times New Roman" w:hAnsi="Times New Roman" w:cs="Times New Roman"/>
          <w:sz w:val="28"/>
          <w:szCs w:val="28"/>
        </w:rPr>
      </w:pPr>
    </w:p>
    <w:p w14:paraId="04AEBFDB" w14:textId="7DE74212" w:rsidR="00D304A2" w:rsidRPr="00FC1BE6" w:rsidRDefault="00000000" w:rsidP="000248E6">
      <w:pPr>
        <w:pStyle w:val="Gvde"/>
        <w:rPr>
          <w:rFonts w:ascii="Times New Roman" w:hAnsi="Times New Roman" w:cs="Times New Roman"/>
          <w:sz w:val="28"/>
          <w:szCs w:val="28"/>
        </w:rPr>
      </w:pPr>
      <w:r w:rsidRPr="00FC1BE6">
        <w:rPr>
          <w:rFonts w:ascii="Times New Roman" w:hAnsi="Times New Roman" w:cs="Times New Roman"/>
          <w:sz w:val="28"/>
          <w:szCs w:val="28"/>
        </w:rPr>
        <w:t xml:space="preserve">Asırlar boyunca farklı medeniyetlerin iletişim aracı olarak kullandığı konuşma dilinin temelinde ünlü harflerin bulunması ve bunun da beden diliyle olan eşleşmesinin günümüzde (örneğin) çeşitli danslara </w:t>
      </w:r>
      <w:proofErr w:type="spellStart"/>
      <w:r w:rsidRPr="00FC1BE6">
        <w:rPr>
          <w:rFonts w:ascii="Times New Roman" w:hAnsi="Times New Roman" w:cs="Times New Roman"/>
          <w:sz w:val="28"/>
          <w:szCs w:val="28"/>
        </w:rPr>
        <w:t>evrilmesi</w:t>
      </w:r>
      <w:proofErr w:type="spellEnd"/>
      <w:r w:rsidRPr="00FC1BE6">
        <w:rPr>
          <w:rFonts w:ascii="Times New Roman" w:hAnsi="Times New Roman" w:cs="Times New Roman"/>
          <w:sz w:val="28"/>
          <w:szCs w:val="28"/>
        </w:rPr>
        <w:t xml:space="preserve">, duygularımızı ve içgüdülerimizi adeta tüm evrene yayılan tek bir kavrama geri götürmektedir: bu da </w:t>
      </w:r>
      <w:proofErr w:type="spellStart"/>
      <w:r w:rsidRPr="00002641">
        <w:rPr>
          <w:rFonts w:ascii="Times New Roman" w:hAnsi="Times New Roman" w:cs="Times New Roman"/>
          <w:sz w:val="28"/>
          <w:szCs w:val="28"/>
        </w:rPr>
        <w:t>ses'</w:t>
      </w:r>
      <w:r w:rsidRPr="00FC1BE6">
        <w:rPr>
          <w:rFonts w:ascii="Times New Roman" w:hAnsi="Times New Roman" w:cs="Times New Roman"/>
          <w:sz w:val="28"/>
          <w:szCs w:val="28"/>
        </w:rPr>
        <w:t>tir</w:t>
      </w:r>
      <w:proofErr w:type="spellEnd"/>
      <w:r w:rsidRPr="00FC1BE6">
        <w:rPr>
          <w:rFonts w:ascii="Times New Roman" w:hAnsi="Times New Roman" w:cs="Times New Roman"/>
          <w:sz w:val="28"/>
          <w:szCs w:val="28"/>
        </w:rPr>
        <w:t xml:space="preserve">. Böylece iletişimin (ünlü harflerle temsil edilen) ses ile olan ilişkisini, (varlığa değil de) var-oluş tarzımıza ilişkin (evrensel boyuttaki) karşılığı olarak yorumlayabiliriz. Bu bakışı aynı zamanda müziğin (-anlamının-) evrensellik özelliğine </w:t>
      </w:r>
      <w:r w:rsidR="00002641" w:rsidRPr="00FC1BE6">
        <w:rPr>
          <w:rFonts w:ascii="Times New Roman" w:hAnsi="Times New Roman" w:cs="Times New Roman"/>
          <w:sz w:val="28"/>
          <w:szCs w:val="28"/>
        </w:rPr>
        <w:t>ilişkin bir</w:t>
      </w:r>
      <w:r w:rsidRPr="00FC1BE6">
        <w:rPr>
          <w:rFonts w:ascii="Times New Roman" w:hAnsi="Times New Roman" w:cs="Times New Roman"/>
          <w:sz w:val="28"/>
          <w:szCs w:val="28"/>
        </w:rPr>
        <w:t xml:space="preserve"> açıklama olarak da kabul edilebiliriz.</w:t>
      </w:r>
    </w:p>
    <w:p w14:paraId="3F02F7C5" w14:textId="77777777" w:rsidR="00D304A2" w:rsidRPr="00FC1BE6" w:rsidRDefault="00D304A2" w:rsidP="000248E6">
      <w:pPr>
        <w:pStyle w:val="Gvde"/>
        <w:rPr>
          <w:rFonts w:ascii="Times New Roman" w:hAnsi="Times New Roman" w:cs="Times New Roman"/>
          <w:sz w:val="28"/>
          <w:szCs w:val="28"/>
        </w:rPr>
      </w:pPr>
    </w:p>
    <w:p w14:paraId="6FE817C8" w14:textId="15C44729" w:rsidR="00D304A2" w:rsidRPr="00FC1BE6" w:rsidRDefault="00000000" w:rsidP="000248E6">
      <w:pPr>
        <w:pStyle w:val="Gvde"/>
        <w:rPr>
          <w:rFonts w:ascii="Times New Roman" w:hAnsi="Times New Roman" w:cs="Times New Roman"/>
          <w:sz w:val="28"/>
          <w:szCs w:val="28"/>
        </w:rPr>
      </w:pPr>
      <w:r w:rsidRPr="00FC1BE6">
        <w:rPr>
          <w:rFonts w:ascii="Times New Roman" w:hAnsi="Times New Roman" w:cs="Times New Roman"/>
          <w:sz w:val="28"/>
          <w:szCs w:val="28"/>
        </w:rPr>
        <w:t xml:space="preserve">Hatta bir adım daha atıp, çeşitli iletişim araçları içinde konuşma dilinin gizemli bir yapıya sahip olduğunu da düşünebiliriz. Çünkü -ünlü ve ünsüz- sesler ile onlara eşlik eden bedensel eylemlerimiz -yani beden diliyle- arasındaki derin uyum, bildiğimiz </w:t>
      </w:r>
      <w:r w:rsidRPr="00002641">
        <w:rPr>
          <w:rFonts w:ascii="Times New Roman" w:hAnsi="Times New Roman" w:cs="Times New Roman"/>
          <w:sz w:val="28"/>
          <w:szCs w:val="28"/>
        </w:rPr>
        <w:t>anlam olgusu</w:t>
      </w:r>
      <w:r w:rsidRPr="00FC1BE6">
        <w:rPr>
          <w:rFonts w:ascii="Times New Roman" w:hAnsi="Times New Roman" w:cs="Times New Roman"/>
          <w:sz w:val="28"/>
          <w:szCs w:val="28"/>
        </w:rPr>
        <w:t>nun temelini oluşturduğunu kabul etmeye bizi zorlamaktadır. Bu olguyu, konuşma dilinin sınırları dışına çıkıp, müzik diline d</w:t>
      </w:r>
      <w:r w:rsidR="00002641">
        <w:rPr>
          <w:rFonts w:ascii="Times New Roman" w:hAnsi="Times New Roman" w:cs="Times New Roman"/>
          <w:sz w:val="28"/>
          <w:szCs w:val="28"/>
        </w:rPr>
        <w:t>e</w:t>
      </w:r>
      <w:r w:rsidRPr="00FC1BE6">
        <w:rPr>
          <w:rFonts w:ascii="Times New Roman" w:hAnsi="Times New Roman" w:cs="Times New Roman"/>
          <w:sz w:val="28"/>
          <w:szCs w:val="28"/>
        </w:rPr>
        <w:t xml:space="preserve"> uygulayabiliriz.</w:t>
      </w:r>
    </w:p>
    <w:p w14:paraId="35E53DFB" w14:textId="77777777" w:rsidR="00D304A2" w:rsidRPr="00FC1BE6" w:rsidRDefault="00D304A2" w:rsidP="000248E6">
      <w:pPr>
        <w:pStyle w:val="Gvde"/>
        <w:rPr>
          <w:rFonts w:ascii="Times New Roman" w:hAnsi="Times New Roman" w:cs="Times New Roman"/>
          <w:sz w:val="28"/>
          <w:szCs w:val="28"/>
        </w:rPr>
      </w:pPr>
    </w:p>
    <w:p w14:paraId="3687966F" w14:textId="77777777" w:rsidR="00D304A2" w:rsidRPr="00FC1BE6" w:rsidRDefault="00000000" w:rsidP="000248E6">
      <w:pPr>
        <w:pStyle w:val="Gvde"/>
        <w:rPr>
          <w:rFonts w:ascii="Times New Roman" w:hAnsi="Times New Roman" w:cs="Times New Roman"/>
          <w:sz w:val="28"/>
          <w:szCs w:val="28"/>
        </w:rPr>
      </w:pPr>
      <w:r w:rsidRPr="00FC1BE6">
        <w:rPr>
          <w:rFonts w:ascii="Times New Roman" w:hAnsi="Times New Roman" w:cs="Times New Roman"/>
          <w:sz w:val="28"/>
          <w:szCs w:val="28"/>
        </w:rPr>
        <w:t xml:space="preserve">Yukarıdaki yorumlarımız ve onların yol verdiği (-felsefi-) sonuçlardan birisi; konuşma dilini tarihsel bir olgu olarak kavramayı, yani </w:t>
      </w:r>
      <w:proofErr w:type="spellStart"/>
      <w:r w:rsidRPr="00FC1BE6">
        <w:rPr>
          <w:rFonts w:ascii="Times New Roman" w:hAnsi="Times New Roman" w:cs="Times New Roman"/>
          <w:sz w:val="28"/>
          <w:szCs w:val="28"/>
        </w:rPr>
        <w:t>ses'in</w:t>
      </w:r>
      <w:proofErr w:type="spellEnd"/>
      <w:r w:rsidRPr="00FC1BE6">
        <w:rPr>
          <w:rFonts w:ascii="Times New Roman" w:hAnsi="Times New Roman" w:cs="Times New Roman"/>
          <w:sz w:val="28"/>
          <w:szCs w:val="28"/>
        </w:rPr>
        <w:t xml:space="preserve"> beden diliyle ilişki içinde evrimleşerek (konuşma dilinin) ortaya çıkmasına olanak verdiğini kabul etmeyi gerektirmektedir. Türkçe, çok eskilere giden tarihi geçmişiyle, bu konuda eşsiz ipuçları taşımaktadır.</w:t>
      </w:r>
    </w:p>
    <w:p w14:paraId="0AA2E869" w14:textId="77777777" w:rsidR="00D304A2" w:rsidRPr="00FC1BE6" w:rsidRDefault="00D304A2" w:rsidP="000248E6">
      <w:pPr>
        <w:pStyle w:val="Gvde"/>
        <w:rPr>
          <w:rFonts w:ascii="Times New Roman" w:hAnsi="Times New Roman" w:cs="Times New Roman"/>
          <w:sz w:val="28"/>
          <w:szCs w:val="28"/>
        </w:rPr>
      </w:pPr>
    </w:p>
    <w:p w14:paraId="26BAAD95" w14:textId="3542686B" w:rsidR="00D304A2" w:rsidRPr="00FC1BE6" w:rsidRDefault="00000000" w:rsidP="000248E6">
      <w:pPr>
        <w:pStyle w:val="Gvde"/>
        <w:rPr>
          <w:rFonts w:ascii="Times New Roman" w:hAnsi="Times New Roman" w:cs="Times New Roman"/>
          <w:sz w:val="28"/>
          <w:szCs w:val="28"/>
        </w:rPr>
      </w:pPr>
      <w:r w:rsidRPr="00FC1BE6">
        <w:rPr>
          <w:rFonts w:ascii="Times New Roman" w:hAnsi="Times New Roman" w:cs="Times New Roman"/>
          <w:sz w:val="28"/>
          <w:szCs w:val="28"/>
        </w:rPr>
        <w:t xml:space="preserve">İlginçtir (tarihsel derinliği henüz tam olarak bilinemeyen) Türkçede kök bir sesten sayısız denilebilecek kadar çok kelime ve dolayısıyla anlam türetilebilmektedir. Bu kural, kök bir ses olarak ünsüz harfleri kullansa </w:t>
      </w:r>
      <w:proofErr w:type="gramStart"/>
      <w:r w:rsidRPr="00FC1BE6">
        <w:rPr>
          <w:rFonts w:ascii="Times New Roman" w:hAnsi="Times New Roman" w:cs="Times New Roman"/>
          <w:sz w:val="28"/>
          <w:szCs w:val="28"/>
        </w:rPr>
        <w:t>da,</w:t>
      </w:r>
      <w:proofErr w:type="gramEnd"/>
      <w:r w:rsidRPr="00FC1BE6">
        <w:rPr>
          <w:rFonts w:ascii="Times New Roman" w:hAnsi="Times New Roman" w:cs="Times New Roman"/>
          <w:sz w:val="28"/>
          <w:szCs w:val="28"/>
        </w:rPr>
        <w:t xml:space="preserve"> Arapça gibi bir dil </w:t>
      </w:r>
      <w:r w:rsidR="00002641" w:rsidRPr="00FC1BE6">
        <w:rPr>
          <w:rFonts w:ascii="Times New Roman" w:hAnsi="Times New Roman" w:cs="Times New Roman"/>
          <w:sz w:val="28"/>
          <w:szCs w:val="28"/>
        </w:rPr>
        <w:t>için de</w:t>
      </w:r>
      <w:r w:rsidRPr="00FC1BE6">
        <w:rPr>
          <w:rFonts w:ascii="Times New Roman" w:hAnsi="Times New Roman" w:cs="Times New Roman"/>
          <w:sz w:val="28"/>
          <w:szCs w:val="28"/>
        </w:rPr>
        <w:t xml:space="preserve"> geçerlidir. Nitekim </w:t>
      </w:r>
      <w:r w:rsidRPr="00002641">
        <w:rPr>
          <w:rFonts w:ascii="Times New Roman" w:hAnsi="Times New Roman" w:cs="Times New Roman"/>
          <w:sz w:val="28"/>
          <w:szCs w:val="28"/>
        </w:rPr>
        <w:t>h, k, m</w:t>
      </w:r>
      <w:r w:rsidRPr="00FC1BE6">
        <w:rPr>
          <w:rFonts w:ascii="Times New Roman" w:hAnsi="Times New Roman" w:cs="Times New Roman"/>
          <w:sz w:val="28"/>
          <w:szCs w:val="28"/>
        </w:rPr>
        <w:t xml:space="preserve"> ile ifade edilen ünsüz harflerden ünlü harfler aracılığıyla “</w:t>
      </w:r>
      <w:proofErr w:type="gramStart"/>
      <w:r w:rsidRPr="00FC1BE6">
        <w:rPr>
          <w:rFonts w:ascii="Times New Roman" w:hAnsi="Times New Roman" w:cs="Times New Roman"/>
          <w:sz w:val="28"/>
          <w:szCs w:val="28"/>
        </w:rPr>
        <w:t>hakim</w:t>
      </w:r>
      <w:proofErr w:type="gramEnd"/>
      <w:r w:rsidRPr="00FC1BE6">
        <w:rPr>
          <w:rFonts w:ascii="Times New Roman" w:hAnsi="Times New Roman" w:cs="Times New Roman"/>
          <w:sz w:val="28"/>
          <w:szCs w:val="28"/>
        </w:rPr>
        <w:t xml:space="preserve">”, “hikmet”, “hakem”, “hakim” gibi kelimeler ve dolaysıyla yeni anlamlar türetmek mümkündür. Bu süreç Türkçede ünlü harfler aracılığıyla -daha doğrusu bu harflere karşılık gelen seslerin anlam verme özelliklerine uygun olarak- yapılabilmektedir. Nitekim, örneğin "ağ" kelimesinden türetilen ağlamak, ağaç, ağarmak, ağrı, ağıt, ağır, ağız, ağış, </w:t>
      </w:r>
      <w:proofErr w:type="spellStart"/>
      <w:r w:rsidRPr="00FC1BE6">
        <w:rPr>
          <w:rFonts w:ascii="Times New Roman" w:hAnsi="Times New Roman" w:cs="Times New Roman"/>
          <w:sz w:val="28"/>
          <w:szCs w:val="28"/>
        </w:rPr>
        <w:t>ağu</w:t>
      </w:r>
      <w:proofErr w:type="spellEnd"/>
      <w:r w:rsidRPr="00FC1BE6">
        <w:rPr>
          <w:rFonts w:ascii="Times New Roman" w:hAnsi="Times New Roman" w:cs="Times New Roman"/>
          <w:sz w:val="28"/>
          <w:szCs w:val="28"/>
        </w:rPr>
        <w:t xml:space="preserve">, ağınmak, ağım gibi kelimeler örnek olarak </w:t>
      </w:r>
      <w:r w:rsidRPr="00FC1BE6">
        <w:rPr>
          <w:rFonts w:ascii="Times New Roman" w:hAnsi="Times New Roman" w:cs="Times New Roman"/>
          <w:sz w:val="28"/>
          <w:szCs w:val="28"/>
        </w:rPr>
        <w:lastRenderedPageBreak/>
        <w:t>verilebilir</w:t>
      </w:r>
      <w:r w:rsidRPr="00FC1BE6">
        <w:rPr>
          <w:rFonts w:ascii="Times New Roman" w:hAnsi="Times New Roman" w:cs="Times New Roman"/>
          <w:sz w:val="28"/>
          <w:szCs w:val="28"/>
          <w:vertAlign w:val="superscript"/>
        </w:rPr>
        <w:footnoteReference w:id="3"/>
      </w:r>
      <w:r w:rsidRPr="00FC1BE6">
        <w:rPr>
          <w:rFonts w:ascii="Times New Roman" w:hAnsi="Times New Roman" w:cs="Times New Roman"/>
          <w:sz w:val="28"/>
          <w:szCs w:val="28"/>
        </w:rPr>
        <w:t xml:space="preserve">. Bu kelimelerin hepsi de saçmak, saçılmak (ağ atmak) anlamındaki -kök "ağ"- kelimesinin (anlamının) ünsüz harfler aracılığıyla çeşitlendirilmesinden başka bir şey değildir. </w:t>
      </w:r>
      <w:r w:rsidRPr="00FC1BE6">
        <w:rPr>
          <w:rFonts w:ascii="Times New Roman" w:hAnsi="Times New Roman" w:cs="Times New Roman"/>
          <w:sz w:val="28"/>
          <w:szCs w:val="28"/>
          <w:lang w:val="en-US"/>
        </w:rPr>
        <w:t>N</w:t>
      </w:r>
      <w:proofErr w:type="spellStart"/>
      <w:r w:rsidRPr="00FC1BE6">
        <w:rPr>
          <w:rFonts w:ascii="Times New Roman" w:hAnsi="Times New Roman" w:cs="Times New Roman"/>
          <w:sz w:val="28"/>
          <w:szCs w:val="28"/>
        </w:rPr>
        <w:t>itekim</w:t>
      </w:r>
      <w:proofErr w:type="spellEnd"/>
      <w:r w:rsidRPr="00FC1BE6">
        <w:rPr>
          <w:rFonts w:ascii="Times New Roman" w:hAnsi="Times New Roman" w:cs="Times New Roman"/>
          <w:sz w:val="28"/>
          <w:szCs w:val="28"/>
        </w:rPr>
        <w:t xml:space="preserve"> tüm bu kelimelerin anlamları, Türkçedeki ses uyumu da gözetilerek ünsüz harflerin Türkçedeki işlevsellikleri doğrultusunda oluşturulmuştur: çok ilginçtir ki ağaç kelimesi "-</w:t>
      </w:r>
      <w:r w:rsidRPr="00002641">
        <w:rPr>
          <w:rFonts w:ascii="Times New Roman" w:hAnsi="Times New Roman" w:cs="Times New Roman"/>
          <w:sz w:val="28"/>
          <w:szCs w:val="28"/>
        </w:rPr>
        <w:t>aç</w:t>
      </w:r>
      <w:r w:rsidRPr="00FC1BE6">
        <w:rPr>
          <w:rFonts w:ascii="Times New Roman" w:hAnsi="Times New Roman" w:cs="Times New Roman"/>
          <w:sz w:val="28"/>
          <w:szCs w:val="28"/>
        </w:rPr>
        <w:t>-</w:t>
      </w:r>
      <w:proofErr w:type="spellStart"/>
      <w:r w:rsidRPr="00FC1BE6">
        <w:rPr>
          <w:rFonts w:ascii="Times New Roman" w:hAnsi="Times New Roman" w:cs="Times New Roman"/>
          <w:sz w:val="28"/>
          <w:szCs w:val="28"/>
        </w:rPr>
        <w:t>ılan</w:t>
      </w:r>
      <w:proofErr w:type="spellEnd"/>
      <w:r w:rsidRPr="00FC1BE6">
        <w:rPr>
          <w:rFonts w:ascii="Times New Roman" w:hAnsi="Times New Roman" w:cs="Times New Roman"/>
          <w:sz w:val="28"/>
          <w:szCs w:val="28"/>
        </w:rPr>
        <w:t xml:space="preserve"> bir </w:t>
      </w:r>
      <w:r w:rsidRPr="00002641">
        <w:rPr>
          <w:rFonts w:ascii="Times New Roman" w:hAnsi="Times New Roman" w:cs="Times New Roman"/>
          <w:sz w:val="28"/>
          <w:szCs w:val="28"/>
        </w:rPr>
        <w:t>ağ"</w:t>
      </w:r>
      <w:r w:rsidRPr="00FC1BE6">
        <w:rPr>
          <w:rFonts w:ascii="Times New Roman" w:hAnsi="Times New Roman" w:cs="Times New Roman"/>
          <w:b/>
          <w:bCs/>
          <w:sz w:val="28"/>
          <w:szCs w:val="28"/>
        </w:rPr>
        <w:t xml:space="preserve"> </w:t>
      </w:r>
      <w:r w:rsidRPr="00FC1BE6">
        <w:rPr>
          <w:rFonts w:ascii="Times New Roman" w:hAnsi="Times New Roman" w:cs="Times New Roman"/>
          <w:sz w:val="28"/>
          <w:szCs w:val="28"/>
        </w:rPr>
        <w:t xml:space="preserve">benzetmesini içermektedir. Buradaki ilginçlik, </w:t>
      </w:r>
      <w:r w:rsidRPr="00002641">
        <w:rPr>
          <w:rFonts w:ascii="Times New Roman" w:hAnsi="Times New Roman" w:cs="Times New Roman"/>
          <w:sz w:val="28"/>
          <w:szCs w:val="28"/>
        </w:rPr>
        <w:t>ç</w:t>
      </w:r>
      <w:r w:rsidRPr="00FC1BE6">
        <w:rPr>
          <w:rFonts w:ascii="Times New Roman" w:hAnsi="Times New Roman" w:cs="Times New Roman"/>
          <w:b/>
          <w:bCs/>
          <w:sz w:val="28"/>
          <w:szCs w:val="28"/>
        </w:rPr>
        <w:t xml:space="preserve"> </w:t>
      </w:r>
      <w:r w:rsidRPr="00FC1BE6">
        <w:rPr>
          <w:rFonts w:ascii="Times New Roman" w:hAnsi="Times New Roman" w:cs="Times New Roman"/>
          <w:sz w:val="28"/>
          <w:szCs w:val="28"/>
        </w:rPr>
        <w:t>harfinin çoğalmak, çağırmak, çığlık atmak gibi birbirine benzer eylemleri ifade etmek için kullanılan bir işlevsellik özelliği taşımasıdır</w:t>
      </w:r>
      <w:r w:rsidRPr="00FC1BE6">
        <w:rPr>
          <w:rFonts w:ascii="Times New Roman" w:hAnsi="Times New Roman" w:cs="Times New Roman"/>
          <w:sz w:val="28"/>
          <w:szCs w:val="28"/>
          <w:vertAlign w:val="superscript"/>
        </w:rPr>
        <w:footnoteReference w:id="4"/>
      </w:r>
      <w:r w:rsidRPr="00FC1BE6">
        <w:rPr>
          <w:rFonts w:ascii="Times New Roman" w:hAnsi="Times New Roman" w:cs="Times New Roman"/>
          <w:sz w:val="28"/>
          <w:szCs w:val="28"/>
        </w:rPr>
        <w:t>. Bence müthiş ve olağanüstü bir özellik!</w:t>
      </w:r>
    </w:p>
    <w:p w14:paraId="62A1F1C3" w14:textId="77777777" w:rsidR="00D304A2" w:rsidRPr="00FC1BE6" w:rsidRDefault="00D304A2" w:rsidP="000248E6">
      <w:pPr>
        <w:pStyle w:val="Gvde"/>
        <w:rPr>
          <w:rFonts w:ascii="Times New Roman" w:hAnsi="Times New Roman" w:cs="Times New Roman"/>
          <w:sz w:val="28"/>
          <w:szCs w:val="28"/>
        </w:rPr>
      </w:pPr>
    </w:p>
    <w:p w14:paraId="79C4AE5D" w14:textId="25558893" w:rsidR="00D304A2" w:rsidRPr="00FC1BE6" w:rsidRDefault="00000000" w:rsidP="000248E6">
      <w:pPr>
        <w:pStyle w:val="Gvde"/>
        <w:rPr>
          <w:rFonts w:ascii="Times New Roman" w:hAnsi="Times New Roman" w:cs="Times New Roman"/>
          <w:sz w:val="28"/>
          <w:szCs w:val="28"/>
        </w:rPr>
      </w:pPr>
      <w:r w:rsidRPr="00FC1BE6">
        <w:rPr>
          <w:rFonts w:ascii="Times New Roman" w:hAnsi="Times New Roman" w:cs="Times New Roman"/>
          <w:sz w:val="28"/>
          <w:szCs w:val="28"/>
        </w:rPr>
        <w:t xml:space="preserve">Türkçede </w:t>
      </w:r>
      <w:r w:rsidRPr="00002641">
        <w:rPr>
          <w:rFonts w:ascii="Times New Roman" w:hAnsi="Times New Roman" w:cs="Times New Roman"/>
          <w:sz w:val="28"/>
          <w:szCs w:val="28"/>
        </w:rPr>
        <w:t>harflerin</w:t>
      </w:r>
      <w:r w:rsidRPr="00FC1BE6">
        <w:rPr>
          <w:rFonts w:ascii="Times New Roman" w:hAnsi="Times New Roman" w:cs="Times New Roman"/>
          <w:sz w:val="28"/>
          <w:szCs w:val="28"/>
        </w:rPr>
        <w:t xml:space="preserve"> ön-ek ve son-ek gibi işlevlerinin olması bu dile kendine özgü bir renk katmaktadır; konumuzla ilgisi açısından bakarsak bu işlevsellik öyle görünüyor ki, dilin kısa ve vurgulu telaffuzunun da bir sebebidir. Halbuki Arapça gibi bir dilde ünsüz harfler ve özellikle geniz bölgesinde oluşturulanlar, keskin ve kısa telaffuza izin vermemektedir. Böyle bir dilde harfler arası geçişler daha yumuşak, daha uzun, daha yuvarlak ve dolayısıyla daha melodik olmaktadır. Latin kökenli Batı dillerinde bir sesin karşılığı, birkaç ünsüz harfin </w:t>
      </w:r>
      <w:r w:rsidR="00F05144" w:rsidRPr="00FC1BE6">
        <w:rPr>
          <w:rFonts w:ascii="Times New Roman" w:hAnsi="Times New Roman" w:cs="Times New Roman"/>
          <w:sz w:val="28"/>
          <w:szCs w:val="28"/>
        </w:rPr>
        <w:t>bir araya</w:t>
      </w:r>
      <w:r w:rsidRPr="00FC1BE6">
        <w:rPr>
          <w:rFonts w:ascii="Times New Roman" w:hAnsi="Times New Roman" w:cs="Times New Roman"/>
          <w:sz w:val="28"/>
          <w:szCs w:val="28"/>
        </w:rPr>
        <w:t xml:space="preserve"> gelmesiyle sağlanabilmektedir. Bu da o dile melodik bir renk katmaktadır. Bunun en uç örneği, </w:t>
      </w:r>
      <w:r w:rsidR="00F05144" w:rsidRPr="00FC1BE6">
        <w:rPr>
          <w:rFonts w:ascii="Times New Roman" w:hAnsi="Times New Roman" w:cs="Times New Roman"/>
          <w:sz w:val="28"/>
          <w:szCs w:val="28"/>
        </w:rPr>
        <w:t>Arapçanın</w:t>
      </w:r>
      <w:r w:rsidRPr="00FC1BE6">
        <w:rPr>
          <w:rFonts w:ascii="Times New Roman" w:hAnsi="Times New Roman" w:cs="Times New Roman"/>
          <w:sz w:val="28"/>
          <w:szCs w:val="28"/>
        </w:rPr>
        <w:t xml:space="preserve"> da etkisiyle </w:t>
      </w:r>
      <w:r w:rsidR="00F05144" w:rsidRPr="00FC1BE6">
        <w:rPr>
          <w:rFonts w:ascii="Times New Roman" w:hAnsi="Times New Roman" w:cs="Times New Roman"/>
          <w:sz w:val="28"/>
          <w:szCs w:val="28"/>
        </w:rPr>
        <w:t>İspanyolcanın</w:t>
      </w:r>
      <w:r w:rsidRPr="00FC1BE6">
        <w:rPr>
          <w:rFonts w:ascii="Times New Roman" w:hAnsi="Times New Roman" w:cs="Times New Roman"/>
          <w:sz w:val="28"/>
          <w:szCs w:val="28"/>
        </w:rPr>
        <w:t xml:space="preserve"> geniz seslerinin çokça </w:t>
      </w:r>
      <w:proofErr w:type="gramStart"/>
      <w:r w:rsidRPr="00FC1BE6">
        <w:rPr>
          <w:rFonts w:ascii="Times New Roman" w:hAnsi="Times New Roman" w:cs="Times New Roman"/>
          <w:sz w:val="28"/>
          <w:szCs w:val="28"/>
        </w:rPr>
        <w:t>hakim</w:t>
      </w:r>
      <w:proofErr w:type="gramEnd"/>
      <w:r w:rsidRPr="00FC1BE6">
        <w:rPr>
          <w:rFonts w:ascii="Times New Roman" w:hAnsi="Times New Roman" w:cs="Times New Roman"/>
          <w:sz w:val="28"/>
          <w:szCs w:val="28"/>
        </w:rPr>
        <w:t xml:space="preserve"> olduğu bir dil olmasıdır. Birkaç harfin bir</w:t>
      </w:r>
      <w:r w:rsidR="00F05144">
        <w:rPr>
          <w:rFonts w:ascii="Times New Roman" w:hAnsi="Times New Roman" w:cs="Times New Roman"/>
          <w:sz w:val="28"/>
          <w:szCs w:val="28"/>
        </w:rPr>
        <w:t xml:space="preserve"> </w:t>
      </w:r>
      <w:r w:rsidRPr="00FC1BE6">
        <w:rPr>
          <w:rFonts w:ascii="Times New Roman" w:hAnsi="Times New Roman" w:cs="Times New Roman"/>
          <w:sz w:val="28"/>
          <w:szCs w:val="28"/>
        </w:rPr>
        <w:t xml:space="preserve">araya gelmesi konusunda İtalyanca, belki de Etrüsklerin etkisiyle, bir istisna olarak karşımıza çıkmaktadır. Buna karşılık </w:t>
      </w:r>
      <w:proofErr w:type="spellStart"/>
      <w:r w:rsidRPr="00FC1BE6">
        <w:rPr>
          <w:rFonts w:ascii="Times New Roman" w:hAnsi="Times New Roman" w:cs="Times New Roman"/>
          <w:sz w:val="28"/>
          <w:szCs w:val="28"/>
        </w:rPr>
        <w:t>Napolitenler</w:t>
      </w:r>
      <w:proofErr w:type="spellEnd"/>
      <w:r w:rsidRPr="00FC1BE6">
        <w:rPr>
          <w:rFonts w:ascii="Times New Roman" w:hAnsi="Times New Roman" w:cs="Times New Roman"/>
          <w:sz w:val="28"/>
          <w:szCs w:val="28"/>
        </w:rPr>
        <w:t xml:space="preserve"> ve İtalyanca operalar, ünlü harflerin duygulara anlam vermeyi sağlayan kendine özgü renklerinin eşsiz birer örneğidir.</w:t>
      </w:r>
    </w:p>
    <w:p w14:paraId="09620E8A" w14:textId="77777777" w:rsidR="00D304A2" w:rsidRPr="00FC1BE6" w:rsidRDefault="00D304A2" w:rsidP="000248E6">
      <w:pPr>
        <w:pStyle w:val="Gvde"/>
        <w:rPr>
          <w:rFonts w:ascii="Times New Roman" w:hAnsi="Times New Roman" w:cs="Times New Roman"/>
          <w:sz w:val="28"/>
          <w:szCs w:val="28"/>
        </w:rPr>
      </w:pPr>
    </w:p>
    <w:p w14:paraId="11D47510" w14:textId="7FE0CF5A" w:rsidR="00D304A2" w:rsidRPr="00FC1BE6" w:rsidRDefault="00000000" w:rsidP="000248E6">
      <w:pPr>
        <w:pStyle w:val="Gvde"/>
        <w:rPr>
          <w:rFonts w:ascii="Times New Roman" w:hAnsi="Times New Roman" w:cs="Times New Roman"/>
          <w:sz w:val="28"/>
          <w:szCs w:val="28"/>
        </w:rPr>
      </w:pPr>
      <w:r w:rsidRPr="00F05144">
        <w:rPr>
          <w:rFonts w:ascii="Times New Roman" w:hAnsi="Times New Roman" w:cs="Times New Roman"/>
          <w:sz w:val="28"/>
          <w:szCs w:val="28"/>
        </w:rPr>
        <w:t>B</w:t>
      </w:r>
      <w:r w:rsidRPr="00FC1BE6">
        <w:rPr>
          <w:rFonts w:ascii="Times New Roman" w:hAnsi="Times New Roman" w:cs="Times New Roman"/>
          <w:sz w:val="28"/>
          <w:szCs w:val="28"/>
        </w:rPr>
        <w:t xml:space="preserve"> ve </w:t>
      </w:r>
      <w:r w:rsidRPr="00F05144">
        <w:rPr>
          <w:rFonts w:ascii="Times New Roman" w:hAnsi="Times New Roman" w:cs="Times New Roman"/>
          <w:sz w:val="28"/>
          <w:szCs w:val="28"/>
        </w:rPr>
        <w:t>P</w:t>
      </w:r>
      <w:r w:rsidRPr="00FC1BE6">
        <w:rPr>
          <w:rFonts w:ascii="Times New Roman" w:hAnsi="Times New Roman" w:cs="Times New Roman"/>
          <w:sz w:val="28"/>
          <w:szCs w:val="28"/>
        </w:rPr>
        <w:t xml:space="preserve"> harfleri, dikkat edilirse Türkçede ön dudakların </w:t>
      </w:r>
      <w:r w:rsidR="00F05144" w:rsidRPr="00FC1BE6">
        <w:rPr>
          <w:rFonts w:ascii="Times New Roman" w:hAnsi="Times New Roman" w:cs="Times New Roman"/>
          <w:sz w:val="28"/>
          <w:szCs w:val="28"/>
        </w:rPr>
        <w:t>birbirine</w:t>
      </w:r>
      <w:r w:rsidRPr="00FC1BE6">
        <w:rPr>
          <w:rFonts w:ascii="Times New Roman" w:hAnsi="Times New Roman" w:cs="Times New Roman"/>
          <w:sz w:val="28"/>
          <w:szCs w:val="28"/>
        </w:rPr>
        <w:t xml:space="preserve"> çok yakın hareketleri aracılığıyla oluşturulur; aralarındaki farklı hissetmek bile son derece güçtür. Platon ve </w:t>
      </w:r>
      <w:proofErr w:type="spellStart"/>
      <w:r w:rsidRPr="00FC1BE6">
        <w:rPr>
          <w:rFonts w:ascii="Times New Roman" w:hAnsi="Times New Roman" w:cs="Times New Roman"/>
          <w:sz w:val="28"/>
          <w:szCs w:val="28"/>
        </w:rPr>
        <w:t>Ptolemaus</w:t>
      </w:r>
      <w:proofErr w:type="spellEnd"/>
      <w:r w:rsidRPr="00FC1BE6">
        <w:rPr>
          <w:rFonts w:ascii="Times New Roman" w:hAnsi="Times New Roman" w:cs="Times New Roman"/>
          <w:sz w:val="28"/>
          <w:szCs w:val="28"/>
        </w:rPr>
        <w:t xml:space="preserve"> kelimelerindeki </w:t>
      </w:r>
      <w:r w:rsidRPr="00FC1BE6">
        <w:rPr>
          <w:rFonts w:ascii="Times New Roman" w:hAnsi="Times New Roman" w:cs="Times New Roman"/>
          <w:b/>
          <w:bCs/>
          <w:sz w:val="28"/>
          <w:szCs w:val="28"/>
        </w:rPr>
        <w:t>P</w:t>
      </w:r>
      <w:r w:rsidRPr="00FC1BE6">
        <w:rPr>
          <w:rFonts w:ascii="Times New Roman" w:hAnsi="Times New Roman" w:cs="Times New Roman"/>
          <w:sz w:val="28"/>
          <w:szCs w:val="28"/>
        </w:rPr>
        <w:t xml:space="preserve"> harfleri, Arapça dilinin telaffuz özelliklerine uygun olmadıkları için, bu isimler Eflatun ve </w:t>
      </w:r>
      <w:proofErr w:type="spellStart"/>
      <w:r w:rsidRPr="00FC1BE6">
        <w:rPr>
          <w:rFonts w:ascii="Times New Roman" w:hAnsi="Times New Roman" w:cs="Times New Roman"/>
          <w:sz w:val="28"/>
          <w:szCs w:val="28"/>
        </w:rPr>
        <w:t>Batlamyus</w:t>
      </w:r>
      <w:proofErr w:type="spellEnd"/>
      <w:r w:rsidRPr="00FC1BE6">
        <w:rPr>
          <w:rFonts w:ascii="Times New Roman" w:hAnsi="Times New Roman" w:cs="Times New Roman"/>
          <w:sz w:val="28"/>
          <w:szCs w:val="28"/>
        </w:rPr>
        <w:t xml:space="preserve"> olarak çevrilmiştir. Buna karşılık örneğin </w:t>
      </w:r>
      <w:r w:rsidR="00F05144" w:rsidRPr="00FC1BE6">
        <w:rPr>
          <w:rFonts w:ascii="Times New Roman" w:hAnsi="Times New Roman" w:cs="Times New Roman"/>
          <w:sz w:val="28"/>
          <w:szCs w:val="28"/>
        </w:rPr>
        <w:t>İngilizcede</w:t>
      </w:r>
      <w:r w:rsidRPr="00FC1BE6">
        <w:rPr>
          <w:rFonts w:ascii="Times New Roman" w:hAnsi="Times New Roman" w:cs="Times New Roman"/>
          <w:sz w:val="28"/>
          <w:szCs w:val="28"/>
        </w:rPr>
        <w:t xml:space="preserve"> bütün ünsüz harfler, ünlü harfler aracılığıyla </w:t>
      </w:r>
      <w:proofErr w:type="spellStart"/>
      <w:r w:rsidRPr="00FC1BE6">
        <w:rPr>
          <w:rFonts w:ascii="Times New Roman" w:hAnsi="Times New Roman" w:cs="Times New Roman"/>
          <w:sz w:val="28"/>
          <w:szCs w:val="28"/>
        </w:rPr>
        <w:t>sesletilmektedir</w:t>
      </w:r>
      <w:proofErr w:type="spellEnd"/>
      <w:r w:rsidRPr="00FC1BE6">
        <w:rPr>
          <w:rFonts w:ascii="Times New Roman" w:hAnsi="Times New Roman" w:cs="Times New Roman"/>
          <w:sz w:val="28"/>
          <w:szCs w:val="28"/>
        </w:rPr>
        <w:t xml:space="preserve">. Örneğin B, C, D, F, C, harflerinin </w:t>
      </w:r>
      <w:proofErr w:type="spellStart"/>
      <w:r w:rsidRPr="00FC1BE6">
        <w:rPr>
          <w:rFonts w:ascii="Times New Roman" w:hAnsi="Times New Roman" w:cs="Times New Roman"/>
          <w:sz w:val="28"/>
          <w:szCs w:val="28"/>
        </w:rPr>
        <w:t>sesletimi</w:t>
      </w:r>
      <w:proofErr w:type="spellEnd"/>
      <w:r w:rsidRPr="00FC1BE6">
        <w:rPr>
          <w:rFonts w:ascii="Times New Roman" w:hAnsi="Times New Roman" w:cs="Times New Roman"/>
          <w:sz w:val="28"/>
          <w:szCs w:val="28"/>
        </w:rPr>
        <w:t xml:space="preserve"> </w:t>
      </w:r>
      <w:proofErr w:type="spellStart"/>
      <w:r w:rsidRPr="00FC1BE6">
        <w:rPr>
          <w:rFonts w:ascii="Times New Roman" w:hAnsi="Times New Roman" w:cs="Times New Roman"/>
          <w:sz w:val="28"/>
          <w:szCs w:val="28"/>
        </w:rPr>
        <w:t>Bi</w:t>
      </w:r>
      <w:proofErr w:type="spellEnd"/>
      <w:r w:rsidRPr="00FC1BE6">
        <w:rPr>
          <w:rFonts w:ascii="Times New Roman" w:hAnsi="Times New Roman" w:cs="Times New Roman"/>
          <w:sz w:val="28"/>
          <w:szCs w:val="28"/>
        </w:rPr>
        <w:t xml:space="preserve">, Si, </w:t>
      </w:r>
      <w:proofErr w:type="spellStart"/>
      <w:r w:rsidRPr="00FC1BE6">
        <w:rPr>
          <w:rFonts w:ascii="Times New Roman" w:hAnsi="Times New Roman" w:cs="Times New Roman"/>
          <w:sz w:val="28"/>
          <w:szCs w:val="28"/>
        </w:rPr>
        <w:t>Di</w:t>
      </w:r>
      <w:proofErr w:type="spellEnd"/>
      <w:r w:rsidRPr="00FC1BE6">
        <w:rPr>
          <w:rFonts w:ascii="Times New Roman" w:hAnsi="Times New Roman" w:cs="Times New Roman"/>
          <w:sz w:val="28"/>
          <w:szCs w:val="28"/>
        </w:rPr>
        <w:t xml:space="preserve">, </w:t>
      </w:r>
      <w:proofErr w:type="spellStart"/>
      <w:r w:rsidRPr="00FC1BE6">
        <w:rPr>
          <w:rFonts w:ascii="Times New Roman" w:hAnsi="Times New Roman" w:cs="Times New Roman"/>
          <w:sz w:val="28"/>
          <w:szCs w:val="28"/>
        </w:rPr>
        <w:t>Ef</w:t>
      </w:r>
      <w:proofErr w:type="spellEnd"/>
      <w:r w:rsidRPr="00FC1BE6">
        <w:rPr>
          <w:rFonts w:ascii="Times New Roman" w:hAnsi="Times New Roman" w:cs="Times New Roman"/>
          <w:sz w:val="28"/>
          <w:szCs w:val="28"/>
        </w:rPr>
        <w:t xml:space="preserve">, </w:t>
      </w:r>
      <w:proofErr w:type="spellStart"/>
      <w:r w:rsidRPr="00FC1BE6">
        <w:rPr>
          <w:rFonts w:ascii="Times New Roman" w:hAnsi="Times New Roman" w:cs="Times New Roman"/>
          <w:sz w:val="28"/>
          <w:szCs w:val="28"/>
        </w:rPr>
        <w:t>Ci</w:t>
      </w:r>
      <w:proofErr w:type="spellEnd"/>
      <w:r w:rsidRPr="00FC1BE6">
        <w:rPr>
          <w:rFonts w:ascii="Times New Roman" w:hAnsi="Times New Roman" w:cs="Times New Roman"/>
          <w:sz w:val="28"/>
          <w:szCs w:val="28"/>
        </w:rPr>
        <w:t xml:space="preserve"> şeklindedir. Fakat, örneğin </w:t>
      </w:r>
      <w:r w:rsidRPr="00F05144">
        <w:rPr>
          <w:rFonts w:ascii="Times New Roman" w:hAnsi="Times New Roman" w:cs="Times New Roman"/>
          <w:sz w:val="28"/>
          <w:szCs w:val="28"/>
        </w:rPr>
        <w:t>Y</w:t>
      </w:r>
      <w:r w:rsidRPr="00FC1BE6">
        <w:rPr>
          <w:rFonts w:ascii="Times New Roman" w:hAnsi="Times New Roman" w:cs="Times New Roman"/>
          <w:sz w:val="28"/>
          <w:szCs w:val="28"/>
        </w:rPr>
        <w:t xml:space="preserve"> harfi bu alfabede "vay" şeklinde seslendirilirken, "</w:t>
      </w:r>
      <w:proofErr w:type="spellStart"/>
      <w:r w:rsidRPr="00FC1BE6">
        <w:rPr>
          <w:rFonts w:ascii="Times New Roman" w:hAnsi="Times New Roman" w:cs="Times New Roman"/>
          <w:sz w:val="28"/>
          <w:szCs w:val="28"/>
        </w:rPr>
        <w:t>you</w:t>
      </w:r>
      <w:proofErr w:type="spellEnd"/>
      <w:r w:rsidRPr="00FC1BE6">
        <w:rPr>
          <w:rFonts w:ascii="Times New Roman" w:hAnsi="Times New Roman" w:cs="Times New Roman"/>
          <w:sz w:val="28"/>
          <w:szCs w:val="28"/>
        </w:rPr>
        <w:t xml:space="preserve">" </w:t>
      </w:r>
      <w:r w:rsidR="00F05144" w:rsidRPr="00FC1BE6">
        <w:rPr>
          <w:rFonts w:ascii="Times New Roman" w:hAnsi="Times New Roman" w:cs="Times New Roman"/>
          <w:sz w:val="28"/>
          <w:szCs w:val="28"/>
        </w:rPr>
        <w:t>kelimesi kabaca</w:t>
      </w:r>
      <w:r w:rsidRPr="00FC1BE6">
        <w:rPr>
          <w:rFonts w:ascii="Times New Roman" w:hAnsi="Times New Roman" w:cs="Times New Roman"/>
          <w:sz w:val="28"/>
          <w:szCs w:val="28"/>
        </w:rPr>
        <w:t xml:space="preserve"> "</w:t>
      </w:r>
      <w:proofErr w:type="spellStart"/>
      <w:r w:rsidRPr="00FC1BE6">
        <w:rPr>
          <w:rFonts w:ascii="Times New Roman" w:hAnsi="Times New Roman" w:cs="Times New Roman"/>
          <w:sz w:val="28"/>
          <w:szCs w:val="28"/>
        </w:rPr>
        <w:t>yu</w:t>
      </w:r>
      <w:proofErr w:type="spellEnd"/>
      <w:r w:rsidRPr="00FC1BE6">
        <w:rPr>
          <w:rFonts w:ascii="Times New Roman" w:hAnsi="Times New Roman" w:cs="Times New Roman"/>
          <w:sz w:val="28"/>
          <w:szCs w:val="28"/>
        </w:rPr>
        <w:t>" sesiyle karşılanmaktadır. Bütün bunlar -öyle görünüyor ki Batı dillerinde- gerek insan seslerinin gerek enstrümanların (özellikle yaylı sazların) verdiği seslerin, uzatılan, yumuşatılan, yuvarlatılan heceler olarak söylenilmesini gerektirmektedir.</w:t>
      </w:r>
    </w:p>
    <w:p w14:paraId="1E9BB1BE" w14:textId="77777777" w:rsidR="00D304A2" w:rsidRPr="00FC1BE6" w:rsidRDefault="00D304A2" w:rsidP="000248E6">
      <w:pPr>
        <w:pStyle w:val="Gvde"/>
        <w:rPr>
          <w:rFonts w:ascii="Times New Roman" w:hAnsi="Times New Roman" w:cs="Times New Roman"/>
          <w:sz w:val="28"/>
          <w:szCs w:val="28"/>
        </w:rPr>
      </w:pPr>
    </w:p>
    <w:p w14:paraId="55FE9213" w14:textId="77777777" w:rsidR="00D304A2" w:rsidRPr="00FC1BE6" w:rsidRDefault="00000000" w:rsidP="000248E6">
      <w:pPr>
        <w:pStyle w:val="Gvde"/>
        <w:rPr>
          <w:rFonts w:ascii="Times New Roman" w:hAnsi="Times New Roman" w:cs="Times New Roman"/>
          <w:sz w:val="28"/>
          <w:szCs w:val="28"/>
        </w:rPr>
      </w:pPr>
      <w:r w:rsidRPr="00FC1BE6">
        <w:rPr>
          <w:rFonts w:ascii="Times New Roman" w:hAnsi="Times New Roman" w:cs="Times New Roman"/>
          <w:sz w:val="28"/>
          <w:szCs w:val="28"/>
        </w:rPr>
        <w:t xml:space="preserve">Konuşma dili öncesi evrede iletişimin ses (ama ünlü harfler ile temsil edilen ses) ve ona eşlik eden beden dili aracılığıyla gerçekleştiği (yukarıda da değinildiği gibi) kolayca kabul edilebilir. Bu süreç içinde farklı ünlü harflere karşılık gelen seslerin, beden hareketleriyle birlikte, bildiğimiz anlam olgusunun kurucu unsuru olduğunu da tekrar vurgulayabiliriz. Örneğin polis düdüğünün, bir cankurtaranın çıkardığı sesin, yangın veya başka bir tehlike bildiren alarmın bir anlamının olduğunu; kısaca ses ve anlam arasındaki bu türden bir ilişkinin tarihsel geçmişinin günümüze kadar uzanan örnekleri olduğunu söylemek hiç de zor değildir. </w:t>
      </w:r>
    </w:p>
    <w:p w14:paraId="2236CAC1" w14:textId="77777777" w:rsidR="00D304A2" w:rsidRPr="00FC1BE6" w:rsidRDefault="00D304A2" w:rsidP="000248E6">
      <w:pPr>
        <w:pStyle w:val="Gvde"/>
        <w:rPr>
          <w:rFonts w:ascii="Times New Roman" w:hAnsi="Times New Roman" w:cs="Times New Roman"/>
          <w:sz w:val="28"/>
          <w:szCs w:val="28"/>
        </w:rPr>
      </w:pPr>
    </w:p>
    <w:p w14:paraId="2B0D1E83" w14:textId="108814BF" w:rsidR="00D304A2" w:rsidRPr="00FC1BE6" w:rsidRDefault="00000000" w:rsidP="000248E6">
      <w:pPr>
        <w:pStyle w:val="Gvde"/>
        <w:rPr>
          <w:rFonts w:ascii="Times New Roman" w:hAnsi="Times New Roman" w:cs="Times New Roman"/>
          <w:sz w:val="28"/>
          <w:szCs w:val="28"/>
        </w:rPr>
      </w:pPr>
      <w:proofErr w:type="gramStart"/>
      <w:r w:rsidRPr="00FC1BE6">
        <w:rPr>
          <w:rFonts w:ascii="Times New Roman" w:hAnsi="Times New Roman" w:cs="Times New Roman"/>
          <w:sz w:val="28"/>
          <w:szCs w:val="28"/>
        </w:rPr>
        <w:t>Türkçe,</w:t>
      </w:r>
      <w:proofErr w:type="gramEnd"/>
      <w:r w:rsidRPr="00FC1BE6">
        <w:rPr>
          <w:rFonts w:ascii="Times New Roman" w:hAnsi="Times New Roman" w:cs="Times New Roman"/>
          <w:sz w:val="28"/>
          <w:szCs w:val="28"/>
        </w:rPr>
        <w:t xml:space="preserve"> hem geçmişin izlerini koruyan hem de onlara sadık kalabilmiş bir dil olarak karşımızda durmaktadır. Bu izi kısa ve sert hecelerden oluşan telaffuzda görmek mümkündür. Dilin bu özelliği ister istemez şiir ve müzik eserlerine de yansımaktadır. Klasik Türk müziğinde hatta çağdaş bestelerde de ünlü harflerin melodinin </w:t>
      </w:r>
      <w:r w:rsidR="004A0A26" w:rsidRPr="00FC1BE6">
        <w:rPr>
          <w:rFonts w:ascii="Times New Roman" w:hAnsi="Times New Roman" w:cs="Times New Roman"/>
          <w:sz w:val="28"/>
          <w:szCs w:val="28"/>
        </w:rPr>
        <w:t>tüm ağırlığını</w:t>
      </w:r>
      <w:r w:rsidRPr="00FC1BE6">
        <w:rPr>
          <w:rFonts w:ascii="Times New Roman" w:hAnsi="Times New Roman" w:cs="Times New Roman"/>
          <w:sz w:val="28"/>
          <w:szCs w:val="28"/>
        </w:rPr>
        <w:t xml:space="preserve"> sadece jest ve mimiklerle değil, duygu yüklü vurgularla ifade ederken ünsüz harflerin keskin vuruşlarla bu seslerin melodik özelliklerini biçimlemesi ve anlam vermesi, dinleyicinin bilinçaltına haz dolu bir şekilde ulaşmaktadır. Bizans müziği, Arapça ve </w:t>
      </w:r>
      <w:r w:rsidR="004A0A26" w:rsidRPr="00FC1BE6">
        <w:rPr>
          <w:rFonts w:ascii="Times New Roman" w:hAnsi="Times New Roman" w:cs="Times New Roman"/>
          <w:sz w:val="28"/>
          <w:szCs w:val="28"/>
        </w:rPr>
        <w:t>Farsçanın</w:t>
      </w:r>
      <w:r w:rsidRPr="00FC1BE6">
        <w:rPr>
          <w:rFonts w:ascii="Times New Roman" w:hAnsi="Times New Roman" w:cs="Times New Roman"/>
          <w:sz w:val="28"/>
          <w:szCs w:val="28"/>
        </w:rPr>
        <w:t xml:space="preserve"> etkisine rağmen </w:t>
      </w:r>
      <w:r w:rsidR="004A0A26">
        <w:rPr>
          <w:rFonts w:ascii="Times New Roman" w:hAnsi="Times New Roman" w:cs="Times New Roman"/>
          <w:sz w:val="28"/>
          <w:szCs w:val="28"/>
        </w:rPr>
        <w:t>k</w:t>
      </w:r>
      <w:r w:rsidRPr="00FC1BE6">
        <w:rPr>
          <w:rFonts w:ascii="Times New Roman" w:hAnsi="Times New Roman" w:cs="Times New Roman"/>
          <w:sz w:val="28"/>
          <w:szCs w:val="28"/>
        </w:rPr>
        <w:t xml:space="preserve">lasik Türk </w:t>
      </w:r>
      <w:r w:rsidR="004A0A26">
        <w:rPr>
          <w:rFonts w:ascii="Times New Roman" w:hAnsi="Times New Roman" w:cs="Times New Roman"/>
          <w:sz w:val="28"/>
          <w:szCs w:val="28"/>
        </w:rPr>
        <w:t>m</w:t>
      </w:r>
      <w:r w:rsidRPr="00FC1BE6">
        <w:rPr>
          <w:rFonts w:ascii="Times New Roman" w:hAnsi="Times New Roman" w:cs="Times New Roman"/>
          <w:sz w:val="28"/>
          <w:szCs w:val="28"/>
        </w:rPr>
        <w:t xml:space="preserve">üziğinin sahip olduğu bu özellik sanırım onun kendine özgü güçlü yapısının bir sonucudur. Bu tarz bir </w:t>
      </w:r>
      <w:proofErr w:type="spellStart"/>
      <w:r w:rsidRPr="00FC1BE6">
        <w:rPr>
          <w:rFonts w:ascii="Times New Roman" w:hAnsi="Times New Roman" w:cs="Times New Roman"/>
          <w:sz w:val="28"/>
          <w:szCs w:val="28"/>
        </w:rPr>
        <w:t>sesletimin</w:t>
      </w:r>
      <w:proofErr w:type="spellEnd"/>
      <w:r w:rsidRPr="00FC1BE6">
        <w:rPr>
          <w:rFonts w:ascii="Times New Roman" w:hAnsi="Times New Roman" w:cs="Times New Roman"/>
          <w:sz w:val="28"/>
          <w:szCs w:val="28"/>
        </w:rPr>
        <w:t xml:space="preserve"> </w:t>
      </w:r>
      <w:r w:rsidR="004A0A26" w:rsidRPr="00FC1BE6">
        <w:rPr>
          <w:rFonts w:ascii="Times New Roman" w:hAnsi="Times New Roman" w:cs="Times New Roman"/>
          <w:sz w:val="28"/>
          <w:szCs w:val="28"/>
        </w:rPr>
        <w:t>günümüz klasik</w:t>
      </w:r>
      <w:r w:rsidRPr="00FC1BE6">
        <w:rPr>
          <w:rFonts w:ascii="Times New Roman" w:hAnsi="Times New Roman" w:cs="Times New Roman"/>
          <w:sz w:val="28"/>
          <w:szCs w:val="28"/>
        </w:rPr>
        <w:t xml:space="preserve"> batı müziği tarzı bestelerde de görülmesi bence çok ilginç ve önemli bir aşama olarak yorumlanabilir. Bunun tipik bir örneği, Hasan </w:t>
      </w:r>
      <w:proofErr w:type="spellStart"/>
      <w:r w:rsidRPr="00FC1BE6">
        <w:rPr>
          <w:rFonts w:ascii="Times New Roman" w:hAnsi="Times New Roman" w:cs="Times New Roman"/>
          <w:sz w:val="28"/>
          <w:szCs w:val="28"/>
        </w:rPr>
        <w:t>Uçarsu’nun</w:t>
      </w:r>
      <w:proofErr w:type="spellEnd"/>
      <w:r w:rsidRPr="00FC1BE6">
        <w:rPr>
          <w:rFonts w:ascii="Times New Roman" w:hAnsi="Times New Roman" w:cs="Times New Roman"/>
          <w:sz w:val="28"/>
          <w:szCs w:val="28"/>
        </w:rPr>
        <w:t xml:space="preserve"> vermiş olduğu çeşitli eserlerde ilginç bir şekilde karşımıza çıkmaktadır. Şimdi bu özellikleri adım adım izleyelim</w:t>
      </w:r>
      <w:r w:rsidR="004A0A26">
        <w:rPr>
          <w:rFonts w:ascii="Times New Roman" w:hAnsi="Times New Roman" w:cs="Times New Roman"/>
          <w:sz w:val="28"/>
          <w:szCs w:val="28"/>
        </w:rPr>
        <w:t>.</w:t>
      </w:r>
    </w:p>
    <w:p w14:paraId="31585D9C" w14:textId="77777777" w:rsidR="00D304A2" w:rsidRPr="00FC1BE6" w:rsidRDefault="00D304A2" w:rsidP="000248E6">
      <w:pPr>
        <w:pStyle w:val="Gvde"/>
        <w:rPr>
          <w:rFonts w:ascii="Times New Roman" w:hAnsi="Times New Roman" w:cs="Times New Roman"/>
          <w:sz w:val="28"/>
          <w:szCs w:val="28"/>
        </w:rPr>
      </w:pPr>
    </w:p>
    <w:p w14:paraId="260BF13B" w14:textId="2327D6C6" w:rsidR="00D304A2" w:rsidRPr="00FC1BE6" w:rsidRDefault="00000000" w:rsidP="000248E6">
      <w:pPr>
        <w:pStyle w:val="Gvde"/>
        <w:rPr>
          <w:rFonts w:ascii="Times New Roman" w:hAnsi="Times New Roman" w:cs="Times New Roman"/>
          <w:sz w:val="28"/>
          <w:szCs w:val="28"/>
        </w:rPr>
      </w:pPr>
      <w:r w:rsidRPr="00FC1BE6">
        <w:rPr>
          <w:rFonts w:ascii="Times New Roman" w:hAnsi="Times New Roman" w:cs="Times New Roman"/>
          <w:sz w:val="28"/>
          <w:szCs w:val="28"/>
        </w:rPr>
        <w:t xml:space="preserve">Bunu izlerken şu noktalara özellikle dikkat etmek gerekecektir: Türkçede isim, fiil, sıfat gibi birimlerin içerikleri kısa ve vurgulu hecelerle </w:t>
      </w:r>
      <w:r w:rsidR="004A0A26" w:rsidRPr="00FC1BE6">
        <w:rPr>
          <w:rFonts w:ascii="Times New Roman" w:hAnsi="Times New Roman" w:cs="Times New Roman"/>
          <w:sz w:val="28"/>
          <w:szCs w:val="28"/>
        </w:rPr>
        <w:t>ifade edilmektedir</w:t>
      </w:r>
      <w:r w:rsidRPr="00FC1BE6">
        <w:rPr>
          <w:rFonts w:ascii="Times New Roman" w:hAnsi="Times New Roman" w:cs="Times New Roman"/>
          <w:sz w:val="28"/>
          <w:szCs w:val="28"/>
        </w:rPr>
        <w:t xml:space="preserve">. Böyle bir formasyonun, Türkçenin tarihinin çok eskilere gitmesi, ortaya çıktığı dönemdeki coğrafi, kültürel, yaşam tarzına dayalı etkenlerin sonucunda oluştuğunu söylemek mümkündür. Bu formasyonun sadece dilin </w:t>
      </w:r>
      <w:proofErr w:type="spellStart"/>
      <w:r w:rsidRPr="00FC1BE6">
        <w:rPr>
          <w:rFonts w:ascii="Times New Roman" w:hAnsi="Times New Roman" w:cs="Times New Roman"/>
          <w:sz w:val="28"/>
          <w:szCs w:val="28"/>
        </w:rPr>
        <w:t>sesletiminde</w:t>
      </w:r>
      <w:proofErr w:type="spellEnd"/>
      <w:r w:rsidRPr="00FC1BE6">
        <w:rPr>
          <w:rFonts w:ascii="Times New Roman" w:hAnsi="Times New Roman" w:cs="Times New Roman"/>
          <w:sz w:val="28"/>
          <w:szCs w:val="28"/>
        </w:rPr>
        <w:t xml:space="preserve"> (telaffuz) değil müziğinde de karşımıza çıkması sürpriz değildir. Dildeki bu özelliğin anlam kurucu olmanın ötesinde duyguları da ifade edebildiği -daha doğrusu onlara anlam vererek iletilebilir hale getirdiği- görülmektedir.</w:t>
      </w:r>
    </w:p>
    <w:p w14:paraId="333229D1" w14:textId="77777777" w:rsidR="00D304A2" w:rsidRPr="00FC1BE6" w:rsidRDefault="00D304A2" w:rsidP="000248E6">
      <w:pPr>
        <w:pStyle w:val="Gvde"/>
        <w:rPr>
          <w:rFonts w:ascii="Times New Roman" w:hAnsi="Times New Roman" w:cs="Times New Roman"/>
          <w:sz w:val="28"/>
          <w:szCs w:val="28"/>
        </w:rPr>
      </w:pPr>
    </w:p>
    <w:p w14:paraId="267B1869" w14:textId="782A42BD" w:rsidR="00D304A2" w:rsidRPr="00FC1BE6" w:rsidRDefault="00000000" w:rsidP="000248E6">
      <w:pPr>
        <w:pStyle w:val="Gvde"/>
        <w:rPr>
          <w:rFonts w:ascii="Times New Roman" w:hAnsi="Times New Roman" w:cs="Times New Roman"/>
          <w:sz w:val="28"/>
          <w:szCs w:val="28"/>
        </w:rPr>
      </w:pPr>
      <w:r w:rsidRPr="00FC1BE6">
        <w:rPr>
          <w:rFonts w:ascii="Times New Roman" w:hAnsi="Times New Roman" w:cs="Times New Roman"/>
          <w:sz w:val="28"/>
          <w:szCs w:val="28"/>
        </w:rPr>
        <w:t xml:space="preserve">Türkçede ünlü harflere (farklı işlevleri olan) ünsüz harflerin eşlik etmesiyle oluşturulan kelimelerin (bu sayede) kazandıkları anlam derinliği ve çeşitliliğini bestelere yansıtmanın en iyi yolu, hecelerin kısa ve vurgulu olmasıdır. Eğer müzik dili çok yönlü ve eşsiz bir iletişim aracıysa, Türkçenin bu özelliklerine uyduğu, uyabildiği ölçüde kendine özgü bir </w:t>
      </w:r>
      <w:r w:rsidR="004A0A26" w:rsidRPr="00FC1BE6">
        <w:rPr>
          <w:rFonts w:ascii="Times New Roman" w:hAnsi="Times New Roman" w:cs="Times New Roman"/>
          <w:sz w:val="28"/>
          <w:szCs w:val="28"/>
        </w:rPr>
        <w:t>zarafete</w:t>
      </w:r>
      <w:r w:rsidRPr="00FC1BE6">
        <w:rPr>
          <w:rFonts w:ascii="Times New Roman" w:hAnsi="Times New Roman" w:cs="Times New Roman"/>
          <w:sz w:val="28"/>
          <w:szCs w:val="28"/>
        </w:rPr>
        <w:t xml:space="preserve"> sahip olmaktadır. Türkçe şiirlerde, klasik Türk müziğinde, halk türkülerinde bunun birçok çok güzel örneğini görmek mümkündür. Bu açıdan bakıldığında, </w:t>
      </w:r>
      <w:proofErr w:type="spellStart"/>
      <w:r w:rsidRPr="00FC1BE6">
        <w:rPr>
          <w:rFonts w:ascii="Times New Roman" w:hAnsi="Times New Roman" w:cs="Times New Roman"/>
          <w:sz w:val="28"/>
          <w:szCs w:val="28"/>
        </w:rPr>
        <w:t>Uçarsu'da</w:t>
      </w:r>
      <w:proofErr w:type="spellEnd"/>
      <w:r w:rsidRPr="00FC1BE6">
        <w:rPr>
          <w:rFonts w:ascii="Times New Roman" w:hAnsi="Times New Roman" w:cs="Times New Roman"/>
          <w:sz w:val="28"/>
          <w:szCs w:val="28"/>
        </w:rPr>
        <w:t xml:space="preserve"> karşımıza çıkan anlayışın da Türkçe </w:t>
      </w:r>
      <w:proofErr w:type="spellStart"/>
      <w:r w:rsidRPr="00FC1BE6">
        <w:rPr>
          <w:rFonts w:ascii="Times New Roman" w:hAnsi="Times New Roman" w:cs="Times New Roman"/>
          <w:sz w:val="28"/>
          <w:szCs w:val="28"/>
        </w:rPr>
        <w:t>sesletimin</w:t>
      </w:r>
      <w:proofErr w:type="spellEnd"/>
      <w:r w:rsidRPr="00FC1BE6">
        <w:rPr>
          <w:rFonts w:ascii="Times New Roman" w:hAnsi="Times New Roman" w:cs="Times New Roman"/>
          <w:sz w:val="28"/>
          <w:szCs w:val="28"/>
        </w:rPr>
        <w:t xml:space="preserve"> klasik batı müziği tarzına zarif bir uygulanması olarak kabul etmek yerinde olacaktır. Bunun örnekleri hemen aşağıda görülebilir</w:t>
      </w:r>
      <w:r w:rsidR="004A0A26">
        <w:rPr>
          <w:rFonts w:ascii="Times New Roman" w:hAnsi="Times New Roman" w:cs="Times New Roman"/>
          <w:sz w:val="28"/>
          <w:szCs w:val="28"/>
        </w:rPr>
        <w:t>.</w:t>
      </w:r>
    </w:p>
    <w:p w14:paraId="5B6433AF" w14:textId="77777777" w:rsidR="00D304A2" w:rsidRPr="00FC1BE6" w:rsidRDefault="00D304A2" w:rsidP="000248E6">
      <w:pPr>
        <w:pStyle w:val="Gvde"/>
        <w:rPr>
          <w:rFonts w:ascii="Times New Roman" w:hAnsi="Times New Roman" w:cs="Times New Roman"/>
          <w:sz w:val="28"/>
          <w:szCs w:val="28"/>
        </w:rPr>
      </w:pPr>
    </w:p>
    <w:p w14:paraId="2E1F9B9D" w14:textId="77777777" w:rsidR="00D304A2" w:rsidRPr="00FC1BE6" w:rsidRDefault="00000000" w:rsidP="000248E6">
      <w:pPr>
        <w:pStyle w:val="Saptanm"/>
        <w:suppressAutoHyphens/>
        <w:spacing w:before="0" w:line="240" w:lineRule="auto"/>
        <w:rPr>
          <w:rFonts w:ascii="Times New Roman" w:eastAsia="Times New Roman" w:hAnsi="Times New Roman" w:cs="Times New Roman"/>
          <w:sz w:val="28"/>
          <w:szCs w:val="28"/>
        </w:rPr>
      </w:pPr>
      <w:r w:rsidRPr="00FC1BE6">
        <w:rPr>
          <w:rFonts w:ascii="Times New Roman" w:hAnsi="Times New Roman" w:cs="Times New Roman"/>
          <w:sz w:val="28"/>
          <w:szCs w:val="28"/>
        </w:rPr>
        <w:t xml:space="preserve">Bestecimiz ünlü ve ünsüz uyumuna dayalı </w:t>
      </w:r>
      <w:proofErr w:type="spellStart"/>
      <w:r w:rsidRPr="00FC1BE6">
        <w:rPr>
          <w:rFonts w:ascii="Times New Roman" w:hAnsi="Times New Roman" w:cs="Times New Roman"/>
          <w:sz w:val="28"/>
          <w:szCs w:val="28"/>
        </w:rPr>
        <w:t>sesletim</w:t>
      </w:r>
      <w:proofErr w:type="spellEnd"/>
      <w:r w:rsidRPr="00FC1BE6">
        <w:rPr>
          <w:rFonts w:ascii="Times New Roman" w:hAnsi="Times New Roman" w:cs="Times New Roman"/>
          <w:sz w:val="28"/>
          <w:szCs w:val="28"/>
        </w:rPr>
        <w:t xml:space="preserve"> özelliklerini ilk olarak insan sesi için yazdığı eserlerinde ele almıştır; bu yaklaşım, özellikle koro müzikleriyle başlayan yaratım sürecinde belirginleşir. 1999 yılından sonra bestelediği yapıtlarla giderek pekişen bu anlayış, zamanla </w:t>
      </w:r>
      <w:proofErr w:type="spellStart"/>
      <w:r w:rsidRPr="00FC1BE6">
        <w:rPr>
          <w:rFonts w:ascii="Times New Roman" w:hAnsi="Times New Roman" w:cs="Times New Roman"/>
          <w:sz w:val="28"/>
          <w:szCs w:val="28"/>
        </w:rPr>
        <w:t>Uçarsu</w:t>
      </w:r>
      <w:proofErr w:type="spellEnd"/>
      <w:r w:rsidRPr="00FC1BE6">
        <w:rPr>
          <w:rFonts w:ascii="Times New Roman" w:hAnsi="Times New Roman" w:cs="Times New Roman"/>
          <w:sz w:val="28"/>
          <w:szCs w:val="28"/>
          <w:rtl/>
        </w:rPr>
        <w:t>’</w:t>
      </w:r>
      <w:proofErr w:type="spellStart"/>
      <w:r w:rsidRPr="00FC1BE6">
        <w:rPr>
          <w:rFonts w:ascii="Times New Roman" w:hAnsi="Times New Roman" w:cs="Times New Roman"/>
          <w:sz w:val="28"/>
          <w:szCs w:val="28"/>
        </w:rPr>
        <w:t>nun</w:t>
      </w:r>
      <w:proofErr w:type="spellEnd"/>
      <w:r w:rsidRPr="00FC1BE6">
        <w:rPr>
          <w:rFonts w:ascii="Times New Roman" w:hAnsi="Times New Roman" w:cs="Times New Roman"/>
          <w:sz w:val="28"/>
          <w:szCs w:val="28"/>
        </w:rPr>
        <w:t xml:space="preserve"> müzik dilini tanımlayan karakteristik bir anlatım özelliği hâline gelmiştir.</w:t>
      </w:r>
    </w:p>
    <w:p w14:paraId="0DA1A41D" w14:textId="77777777" w:rsidR="00D304A2" w:rsidRPr="00FC1BE6" w:rsidRDefault="00000000" w:rsidP="000248E6">
      <w:pPr>
        <w:pStyle w:val="Saptanm"/>
        <w:suppressAutoHyphens/>
        <w:spacing w:before="0" w:line="240" w:lineRule="auto"/>
        <w:rPr>
          <w:rFonts w:ascii="Times New Roman" w:eastAsia="Times New Roman" w:hAnsi="Times New Roman" w:cs="Times New Roman"/>
          <w:sz w:val="28"/>
          <w:szCs w:val="28"/>
        </w:rPr>
      </w:pPr>
      <w:r w:rsidRPr="00FC1BE6">
        <w:rPr>
          <w:rFonts w:ascii="Times New Roman" w:hAnsi="Times New Roman" w:cs="Times New Roman"/>
          <w:sz w:val="28"/>
          <w:szCs w:val="28"/>
        </w:rPr>
        <w:t> </w:t>
      </w:r>
    </w:p>
    <w:p w14:paraId="0D21AA5B" w14:textId="084F3E55" w:rsidR="00D304A2" w:rsidRPr="00FC1BE6" w:rsidRDefault="00000000" w:rsidP="000248E6">
      <w:pPr>
        <w:pStyle w:val="Saptanm"/>
        <w:suppressAutoHyphens/>
        <w:spacing w:before="0" w:line="240" w:lineRule="auto"/>
        <w:rPr>
          <w:rFonts w:ascii="Times New Roman" w:eastAsia="Times New Roman" w:hAnsi="Times New Roman" w:cs="Times New Roman"/>
          <w:sz w:val="28"/>
          <w:szCs w:val="28"/>
        </w:rPr>
      </w:pPr>
      <w:r w:rsidRPr="00FC1BE6">
        <w:rPr>
          <w:rFonts w:ascii="Times New Roman" w:hAnsi="Times New Roman" w:cs="Times New Roman"/>
          <w:sz w:val="28"/>
          <w:szCs w:val="28"/>
        </w:rPr>
        <w:t xml:space="preserve">Bestecinin, </w:t>
      </w:r>
      <w:proofErr w:type="spellStart"/>
      <w:r w:rsidRPr="00FC1BE6">
        <w:rPr>
          <w:rFonts w:ascii="Times New Roman" w:hAnsi="Times New Roman" w:cs="Times New Roman"/>
          <w:sz w:val="28"/>
          <w:szCs w:val="28"/>
        </w:rPr>
        <w:t>Behç</w:t>
      </w:r>
      <w:proofErr w:type="spellEnd"/>
      <w:r w:rsidRPr="00FC1BE6">
        <w:rPr>
          <w:rFonts w:ascii="Times New Roman" w:hAnsi="Times New Roman" w:cs="Times New Roman"/>
          <w:sz w:val="28"/>
          <w:szCs w:val="28"/>
          <w:lang w:val="nl-NL"/>
        </w:rPr>
        <w:t xml:space="preserve">et </w:t>
      </w:r>
      <w:proofErr w:type="spellStart"/>
      <w:r w:rsidRPr="00FC1BE6">
        <w:rPr>
          <w:rFonts w:ascii="Times New Roman" w:hAnsi="Times New Roman" w:cs="Times New Roman"/>
          <w:sz w:val="28"/>
          <w:szCs w:val="28"/>
          <w:lang w:val="nl-NL"/>
        </w:rPr>
        <w:t>Necatigil</w:t>
      </w:r>
      <w:proofErr w:type="spellEnd"/>
      <w:r w:rsidRPr="00FC1BE6">
        <w:rPr>
          <w:rFonts w:ascii="Times New Roman" w:hAnsi="Times New Roman" w:cs="Times New Roman"/>
          <w:sz w:val="28"/>
          <w:szCs w:val="28"/>
          <w:rtl/>
        </w:rPr>
        <w:t>’</w:t>
      </w:r>
      <w:r w:rsidRPr="00FC1BE6">
        <w:rPr>
          <w:rFonts w:ascii="Times New Roman" w:hAnsi="Times New Roman" w:cs="Times New Roman"/>
          <w:sz w:val="28"/>
          <w:szCs w:val="28"/>
          <w:lang w:val="de-DE"/>
        </w:rPr>
        <w:t xml:space="preserve">den </w:t>
      </w:r>
      <w:proofErr w:type="spellStart"/>
      <w:r w:rsidRPr="00FC1BE6">
        <w:rPr>
          <w:rFonts w:ascii="Times New Roman" w:hAnsi="Times New Roman" w:cs="Times New Roman"/>
          <w:sz w:val="28"/>
          <w:szCs w:val="28"/>
          <w:lang w:val="de-DE"/>
        </w:rPr>
        <w:t>Faz</w:t>
      </w:r>
      <w:r w:rsidRPr="00FC1BE6">
        <w:rPr>
          <w:rFonts w:ascii="Times New Roman" w:hAnsi="Times New Roman" w:cs="Times New Roman"/>
          <w:sz w:val="28"/>
          <w:szCs w:val="28"/>
        </w:rPr>
        <w:t>ıl</w:t>
      </w:r>
      <w:proofErr w:type="spellEnd"/>
      <w:r w:rsidRPr="00FC1BE6">
        <w:rPr>
          <w:rFonts w:ascii="Times New Roman" w:hAnsi="Times New Roman" w:cs="Times New Roman"/>
          <w:sz w:val="28"/>
          <w:szCs w:val="28"/>
        </w:rPr>
        <w:t xml:space="preserve"> Hüsnü Dağlarca</w:t>
      </w:r>
      <w:r w:rsidRPr="00FC1BE6">
        <w:rPr>
          <w:rFonts w:ascii="Times New Roman" w:hAnsi="Times New Roman" w:cs="Times New Roman"/>
          <w:sz w:val="28"/>
          <w:szCs w:val="28"/>
          <w:rtl/>
        </w:rPr>
        <w:t>’</w:t>
      </w:r>
      <w:r w:rsidRPr="00FC1BE6">
        <w:rPr>
          <w:rFonts w:ascii="Times New Roman" w:hAnsi="Times New Roman" w:cs="Times New Roman"/>
          <w:sz w:val="28"/>
          <w:szCs w:val="28"/>
        </w:rPr>
        <w:t>ya, Ahmet Hamdi Tanpınar</w:t>
      </w:r>
      <w:r w:rsidRPr="00FC1BE6">
        <w:rPr>
          <w:rFonts w:ascii="Times New Roman" w:hAnsi="Times New Roman" w:cs="Times New Roman"/>
          <w:sz w:val="28"/>
          <w:szCs w:val="28"/>
          <w:rtl/>
        </w:rPr>
        <w:t>’</w:t>
      </w:r>
      <w:r w:rsidRPr="00FC1BE6">
        <w:rPr>
          <w:rFonts w:ascii="Times New Roman" w:hAnsi="Times New Roman" w:cs="Times New Roman"/>
          <w:sz w:val="28"/>
          <w:szCs w:val="28"/>
        </w:rPr>
        <w:t>dan hocaları Cevat Çapan ve Afşar Timuçin</w:t>
      </w:r>
      <w:r w:rsidRPr="00FC1BE6">
        <w:rPr>
          <w:rFonts w:ascii="Times New Roman" w:hAnsi="Times New Roman" w:cs="Times New Roman"/>
          <w:sz w:val="28"/>
          <w:szCs w:val="28"/>
          <w:rtl/>
        </w:rPr>
        <w:t>’</w:t>
      </w:r>
      <w:r w:rsidRPr="00FC1BE6">
        <w:rPr>
          <w:rFonts w:ascii="Times New Roman" w:hAnsi="Times New Roman" w:cs="Times New Roman"/>
          <w:sz w:val="28"/>
          <w:szCs w:val="28"/>
        </w:rPr>
        <w:t xml:space="preserve">e; Yunus Emre ve Karacaoğlan gibi farklı şiir anlayışlarını temsil eden isimlere uzanan geniş bir şiir evrenini ısrarla müziğine taşımasının ardında, Türkçenin </w:t>
      </w:r>
      <w:proofErr w:type="spellStart"/>
      <w:r w:rsidRPr="00FC1BE6">
        <w:rPr>
          <w:rFonts w:ascii="Times New Roman" w:hAnsi="Times New Roman" w:cs="Times New Roman"/>
          <w:sz w:val="28"/>
          <w:szCs w:val="28"/>
        </w:rPr>
        <w:t>sesletim</w:t>
      </w:r>
      <w:proofErr w:type="spellEnd"/>
      <w:r w:rsidRPr="00FC1BE6">
        <w:rPr>
          <w:rFonts w:ascii="Times New Roman" w:hAnsi="Times New Roman" w:cs="Times New Roman"/>
          <w:sz w:val="28"/>
          <w:szCs w:val="28"/>
        </w:rPr>
        <w:t xml:space="preserve"> özellikleriyle varlık kazanan imge kurucu gücünün sunduğu zengin müziksel imkânlar karşımıza çıkmaktadır.</w:t>
      </w:r>
    </w:p>
    <w:p w14:paraId="5F9112EA" w14:textId="77777777" w:rsidR="00D304A2" w:rsidRPr="00FC1BE6" w:rsidRDefault="00000000" w:rsidP="000248E6">
      <w:pPr>
        <w:pStyle w:val="Saptanm"/>
        <w:suppressAutoHyphens/>
        <w:spacing w:before="0" w:line="240" w:lineRule="auto"/>
        <w:rPr>
          <w:rFonts w:ascii="Times New Roman" w:eastAsia="Times New Roman" w:hAnsi="Times New Roman" w:cs="Times New Roman"/>
          <w:sz w:val="28"/>
          <w:szCs w:val="28"/>
        </w:rPr>
      </w:pPr>
      <w:r w:rsidRPr="00FC1BE6">
        <w:rPr>
          <w:rFonts w:ascii="Times New Roman" w:hAnsi="Times New Roman" w:cs="Times New Roman"/>
          <w:sz w:val="28"/>
          <w:szCs w:val="28"/>
        </w:rPr>
        <w:lastRenderedPageBreak/>
        <w:t> </w:t>
      </w:r>
    </w:p>
    <w:p w14:paraId="5B8F7B24" w14:textId="21FC0D05" w:rsidR="00D304A2" w:rsidRPr="00FC1BE6" w:rsidRDefault="00000000" w:rsidP="000248E6">
      <w:pPr>
        <w:pStyle w:val="Saptanm"/>
        <w:suppressAutoHyphens/>
        <w:spacing w:before="0" w:line="240" w:lineRule="auto"/>
        <w:rPr>
          <w:rFonts w:ascii="Times New Roman" w:eastAsia="Times New Roman" w:hAnsi="Times New Roman" w:cs="Times New Roman"/>
          <w:sz w:val="28"/>
          <w:szCs w:val="28"/>
        </w:rPr>
      </w:pPr>
      <w:r w:rsidRPr="00FC1BE6">
        <w:rPr>
          <w:rFonts w:ascii="Times New Roman" w:hAnsi="Times New Roman" w:cs="Times New Roman"/>
          <w:sz w:val="28"/>
          <w:szCs w:val="28"/>
        </w:rPr>
        <w:t xml:space="preserve">Besteci, insan sesi için bestelediği yapıtlarında Türkçenin olanaklarını değerlendirerek özgün bir ses dünyası ve kompozisyon anlayışı </w:t>
      </w:r>
      <w:proofErr w:type="spellStart"/>
      <w:r w:rsidRPr="00FC1BE6">
        <w:rPr>
          <w:rFonts w:ascii="Times New Roman" w:hAnsi="Times New Roman" w:cs="Times New Roman"/>
          <w:sz w:val="28"/>
          <w:szCs w:val="28"/>
          <w:lang w:val="nl-NL"/>
        </w:rPr>
        <w:t>geli</w:t>
      </w:r>
      <w:r w:rsidRPr="00FC1BE6">
        <w:rPr>
          <w:rFonts w:ascii="Times New Roman" w:hAnsi="Times New Roman" w:cs="Times New Roman"/>
          <w:sz w:val="28"/>
          <w:szCs w:val="28"/>
        </w:rPr>
        <w:t>ştirmeyi</w:t>
      </w:r>
      <w:proofErr w:type="spellEnd"/>
      <w:r w:rsidR="004A0A26">
        <w:rPr>
          <w:rFonts w:ascii="Times New Roman" w:hAnsi="Times New Roman" w:cs="Times New Roman"/>
          <w:sz w:val="28"/>
          <w:szCs w:val="28"/>
        </w:rPr>
        <w:t xml:space="preserve"> </w:t>
      </w:r>
      <w:r w:rsidRPr="00FC1BE6">
        <w:rPr>
          <w:rFonts w:ascii="Times New Roman" w:hAnsi="Times New Roman" w:cs="Times New Roman"/>
          <w:sz w:val="28"/>
          <w:szCs w:val="28"/>
        </w:rPr>
        <w:t>amaçlar. </w:t>
      </w:r>
      <w:r w:rsidRPr="00FC1BE6">
        <w:rPr>
          <w:rFonts w:ascii="Times New Roman" w:hAnsi="Times New Roman" w:cs="Times New Roman"/>
          <w:sz w:val="28"/>
          <w:szCs w:val="28"/>
          <w:lang w:val="it-IT"/>
        </w:rPr>
        <w:t>Koro m</w:t>
      </w:r>
      <w:proofErr w:type="spellStart"/>
      <w:r w:rsidRPr="00FC1BE6">
        <w:rPr>
          <w:rFonts w:ascii="Times New Roman" w:hAnsi="Times New Roman" w:cs="Times New Roman"/>
          <w:sz w:val="28"/>
          <w:szCs w:val="28"/>
        </w:rPr>
        <w:t>üzikleriyle</w:t>
      </w:r>
      <w:proofErr w:type="spellEnd"/>
      <w:r w:rsidRPr="00FC1BE6">
        <w:rPr>
          <w:rFonts w:ascii="Times New Roman" w:hAnsi="Times New Roman" w:cs="Times New Roman"/>
          <w:sz w:val="28"/>
          <w:szCs w:val="28"/>
        </w:rPr>
        <w:t xml:space="preserve"> başlayan bu yolculuk, insan sesi için yazdığı diğer eserlerle devam eder </w:t>
      </w:r>
      <w:r w:rsidR="004A0A26" w:rsidRPr="00FC1BE6">
        <w:rPr>
          <w:rFonts w:ascii="Times New Roman" w:hAnsi="Times New Roman" w:cs="Times New Roman"/>
          <w:sz w:val="28"/>
          <w:szCs w:val="28"/>
        </w:rPr>
        <w:t>ve Sinan</w:t>
      </w:r>
      <w:r w:rsidRPr="00FC1BE6">
        <w:rPr>
          <w:rFonts w:ascii="Times New Roman" w:hAnsi="Times New Roman" w:cs="Times New Roman"/>
          <w:sz w:val="28"/>
          <w:szCs w:val="28"/>
        </w:rPr>
        <w:t> operasına dek uzanır.</w:t>
      </w:r>
    </w:p>
    <w:p w14:paraId="2A73EFA4" w14:textId="77777777" w:rsidR="00D304A2" w:rsidRPr="00FC1BE6" w:rsidRDefault="00000000" w:rsidP="000248E6">
      <w:pPr>
        <w:pStyle w:val="Saptanm"/>
        <w:suppressAutoHyphens/>
        <w:spacing w:before="0" w:line="240" w:lineRule="auto"/>
        <w:rPr>
          <w:rFonts w:ascii="Times New Roman" w:eastAsia="Times New Roman" w:hAnsi="Times New Roman" w:cs="Times New Roman"/>
          <w:sz w:val="28"/>
          <w:szCs w:val="28"/>
        </w:rPr>
      </w:pPr>
      <w:r w:rsidRPr="00FC1BE6">
        <w:rPr>
          <w:rFonts w:ascii="Times New Roman" w:hAnsi="Times New Roman" w:cs="Times New Roman"/>
          <w:sz w:val="28"/>
          <w:szCs w:val="28"/>
        </w:rPr>
        <w:t> </w:t>
      </w:r>
    </w:p>
    <w:p w14:paraId="3CBD3F12" w14:textId="669D1EA1" w:rsidR="00D304A2" w:rsidRPr="00FC1BE6" w:rsidRDefault="00000000" w:rsidP="000248E6">
      <w:pPr>
        <w:pStyle w:val="Saptanm"/>
        <w:suppressAutoHyphens/>
        <w:spacing w:before="0" w:line="240" w:lineRule="auto"/>
        <w:rPr>
          <w:rFonts w:ascii="Times New Roman" w:eastAsia="Times New Roman" w:hAnsi="Times New Roman" w:cs="Times New Roman"/>
          <w:sz w:val="28"/>
          <w:szCs w:val="28"/>
        </w:rPr>
      </w:pPr>
      <w:r w:rsidRPr="00FC1BE6">
        <w:rPr>
          <w:rFonts w:ascii="Times New Roman" w:hAnsi="Times New Roman" w:cs="Times New Roman"/>
          <w:sz w:val="28"/>
          <w:szCs w:val="28"/>
        </w:rPr>
        <w:t>Türkçenin bu bağlamda ele alındığı ilk müzik, Cevat Çapan’ın </w:t>
      </w:r>
      <w:r w:rsidRPr="00FC1BE6">
        <w:rPr>
          <w:rFonts w:ascii="Times New Roman" w:hAnsi="Times New Roman" w:cs="Times New Roman"/>
          <w:i/>
          <w:iCs/>
          <w:sz w:val="28"/>
          <w:szCs w:val="28"/>
        </w:rPr>
        <w:t>Yeniden</w:t>
      </w:r>
      <w:r w:rsidRPr="00FC1BE6">
        <w:rPr>
          <w:rFonts w:ascii="Times New Roman" w:hAnsi="Times New Roman" w:cs="Times New Roman"/>
          <w:sz w:val="28"/>
          <w:szCs w:val="28"/>
        </w:rPr>
        <w:t> şiiri üzerine bestelediği aynı adlı koro yapıtıdır. Yapı</w:t>
      </w:r>
      <w:proofErr w:type="spellStart"/>
      <w:r w:rsidRPr="00FC1BE6">
        <w:rPr>
          <w:rFonts w:ascii="Times New Roman" w:hAnsi="Times New Roman" w:cs="Times New Roman"/>
          <w:sz w:val="28"/>
          <w:szCs w:val="28"/>
          <w:lang w:val="it-IT"/>
        </w:rPr>
        <w:t>tta</w:t>
      </w:r>
      <w:proofErr w:type="spellEnd"/>
      <w:r w:rsidRPr="00FC1BE6">
        <w:rPr>
          <w:rFonts w:ascii="Times New Roman" w:hAnsi="Times New Roman" w:cs="Times New Roman"/>
          <w:sz w:val="28"/>
          <w:szCs w:val="28"/>
          <w:lang w:val="it-IT"/>
        </w:rPr>
        <w:t>, T</w:t>
      </w:r>
      <w:r w:rsidRPr="00FC1BE6">
        <w:rPr>
          <w:rFonts w:ascii="Times New Roman" w:hAnsi="Times New Roman" w:cs="Times New Roman"/>
          <w:sz w:val="28"/>
          <w:szCs w:val="28"/>
        </w:rPr>
        <w:t xml:space="preserve">ürk dilinin ses uyumuna dayalı özellikleri doğrultusunda şiirin sunduğu dilsel ses imkânları, bestecinin müzik diliyle bütünleştirilerek </w:t>
      </w:r>
      <w:proofErr w:type="spellStart"/>
      <w:r w:rsidRPr="00FC1BE6">
        <w:rPr>
          <w:rFonts w:ascii="Times New Roman" w:hAnsi="Times New Roman" w:cs="Times New Roman"/>
          <w:sz w:val="28"/>
          <w:szCs w:val="28"/>
        </w:rPr>
        <w:t>tınısal</w:t>
      </w:r>
      <w:proofErr w:type="spellEnd"/>
      <w:r w:rsidRPr="00FC1BE6">
        <w:rPr>
          <w:rFonts w:ascii="Times New Roman" w:hAnsi="Times New Roman" w:cs="Times New Roman"/>
          <w:sz w:val="28"/>
          <w:szCs w:val="28"/>
        </w:rPr>
        <w:t xml:space="preserve"> ve ritmik yapılara dönüşür; böylece kendine özgü bir ses dünyasına dinleyiciyi adeta fırlatıp atar</w:t>
      </w:r>
      <w:r w:rsidR="004A0A26">
        <w:rPr>
          <w:rFonts w:ascii="Times New Roman" w:hAnsi="Times New Roman" w:cs="Times New Roman"/>
          <w:sz w:val="28"/>
          <w:szCs w:val="28"/>
        </w:rPr>
        <w:t>.</w:t>
      </w:r>
    </w:p>
    <w:p w14:paraId="43295CDF" w14:textId="77777777" w:rsidR="00D304A2" w:rsidRPr="00FC1BE6" w:rsidRDefault="00000000" w:rsidP="000248E6">
      <w:pPr>
        <w:pStyle w:val="Saptanm"/>
        <w:suppressAutoHyphens/>
        <w:spacing w:before="0" w:line="240" w:lineRule="auto"/>
        <w:rPr>
          <w:rFonts w:ascii="Times New Roman" w:eastAsia="Times New Roman" w:hAnsi="Times New Roman" w:cs="Times New Roman"/>
          <w:sz w:val="28"/>
          <w:szCs w:val="28"/>
        </w:rPr>
      </w:pPr>
      <w:r w:rsidRPr="00FC1BE6">
        <w:rPr>
          <w:rFonts w:ascii="Times New Roman" w:hAnsi="Times New Roman" w:cs="Times New Roman"/>
          <w:sz w:val="28"/>
          <w:szCs w:val="28"/>
        </w:rPr>
        <w:t> </w:t>
      </w:r>
    </w:p>
    <w:p w14:paraId="51B9521E" w14:textId="7ACB452D" w:rsidR="00A66BFF" w:rsidRDefault="00000000" w:rsidP="00A66BFF">
      <w:pPr>
        <w:pStyle w:val="Saptanm"/>
        <w:suppressAutoHyphens/>
        <w:spacing w:before="0" w:line="240" w:lineRule="auto"/>
        <w:ind w:left="720" w:hanging="720"/>
        <w:rPr>
          <w:rFonts w:ascii="Times New Roman" w:hAnsi="Times New Roman" w:cs="Times New Roman"/>
          <w:sz w:val="28"/>
          <w:szCs w:val="28"/>
        </w:rPr>
      </w:pPr>
      <w:r w:rsidRPr="00FC1BE6">
        <w:rPr>
          <w:rFonts w:ascii="Times New Roman" w:hAnsi="Times New Roman" w:cs="Times New Roman"/>
          <w:sz w:val="28"/>
          <w:szCs w:val="28"/>
        </w:rPr>
        <w:t>Şiirin ilk iki dizesi olan</w:t>
      </w:r>
      <w:r w:rsidRPr="004A0A26">
        <w:rPr>
          <w:rFonts w:ascii="Times New Roman" w:hAnsi="Times New Roman" w:cs="Times New Roman"/>
          <w:b/>
          <w:bCs/>
          <w:sz w:val="28"/>
          <w:szCs w:val="28"/>
        </w:rPr>
        <w:t xml:space="preserve"> </w:t>
      </w:r>
      <w:r w:rsidRPr="00A66BFF">
        <w:rPr>
          <w:rFonts w:ascii="Times New Roman" w:hAnsi="Times New Roman" w:cs="Times New Roman"/>
          <w:sz w:val="28"/>
          <w:szCs w:val="28"/>
          <w:rtl/>
          <w:lang w:val="ar-SA"/>
        </w:rPr>
        <w:t>“</w:t>
      </w:r>
      <w:r w:rsidRPr="00A66BFF">
        <w:rPr>
          <w:rFonts w:ascii="Times New Roman" w:hAnsi="Times New Roman" w:cs="Times New Roman"/>
          <w:sz w:val="28"/>
          <w:szCs w:val="28"/>
        </w:rPr>
        <w:t xml:space="preserve">Hava, su, toprak ve ateş / ve akşama doğru </w:t>
      </w:r>
      <w:proofErr w:type="spellStart"/>
      <w:r w:rsidRPr="00A66BFF">
        <w:rPr>
          <w:rFonts w:ascii="Times New Roman" w:hAnsi="Times New Roman" w:cs="Times New Roman"/>
          <w:sz w:val="28"/>
          <w:szCs w:val="28"/>
        </w:rPr>
        <w:t>güneş”te</w:t>
      </w:r>
      <w:proofErr w:type="spellEnd"/>
      <w:r w:rsidRPr="004A0A26">
        <w:rPr>
          <w:rFonts w:ascii="Times New Roman" w:hAnsi="Times New Roman" w:cs="Times New Roman"/>
          <w:b/>
          <w:bCs/>
          <w:sz w:val="28"/>
          <w:szCs w:val="28"/>
        </w:rPr>
        <w:t xml:space="preserve"> </w:t>
      </w:r>
      <w:r w:rsidRPr="00FC1BE6">
        <w:rPr>
          <w:rFonts w:ascii="Times New Roman" w:hAnsi="Times New Roman" w:cs="Times New Roman"/>
          <w:sz w:val="28"/>
          <w:szCs w:val="28"/>
        </w:rPr>
        <w:t>ünlü</w:t>
      </w:r>
      <w:r w:rsidR="00A66BFF">
        <w:rPr>
          <w:rFonts w:ascii="Times New Roman" w:hAnsi="Times New Roman" w:cs="Times New Roman"/>
          <w:sz w:val="28"/>
          <w:szCs w:val="28"/>
        </w:rPr>
        <w:t xml:space="preserve"> </w:t>
      </w:r>
    </w:p>
    <w:p w14:paraId="32AD5813" w14:textId="103CCD6E" w:rsidR="00A66BFF" w:rsidRDefault="00000000" w:rsidP="00A66BFF">
      <w:pPr>
        <w:pStyle w:val="Saptanm"/>
        <w:suppressAutoHyphens/>
        <w:spacing w:before="0" w:line="240" w:lineRule="auto"/>
        <w:ind w:left="720" w:hanging="720"/>
        <w:rPr>
          <w:rFonts w:ascii="Times New Roman" w:hAnsi="Times New Roman" w:cs="Times New Roman"/>
          <w:sz w:val="28"/>
          <w:szCs w:val="28"/>
        </w:rPr>
      </w:pPr>
      <w:proofErr w:type="gramStart"/>
      <w:r w:rsidRPr="00FC1BE6">
        <w:rPr>
          <w:rFonts w:ascii="Times New Roman" w:hAnsi="Times New Roman" w:cs="Times New Roman"/>
          <w:sz w:val="28"/>
          <w:szCs w:val="28"/>
        </w:rPr>
        <w:t>seslerin</w:t>
      </w:r>
      <w:proofErr w:type="gramEnd"/>
      <w:r w:rsidR="00A66BFF">
        <w:rPr>
          <w:rFonts w:ascii="Times New Roman" w:hAnsi="Times New Roman" w:cs="Times New Roman"/>
          <w:sz w:val="28"/>
          <w:szCs w:val="28"/>
        </w:rPr>
        <w:t xml:space="preserve"> </w:t>
      </w:r>
      <w:r w:rsidRPr="00FC1BE6">
        <w:rPr>
          <w:rFonts w:ascii="Times New Roman" w:hAnsi="Times New Roman" w:cs="Times New Roman"/>
          <w:sz w:val="28"/>
          <w:szCs w:val="28"/>
        </w:rPr>
        <w:t>bilinçli tekrarlarla öne çıkarılması, dilsel ses malzemesinin müziğe özgü</w:t>
      </w:r>
    </w:p>
    <w:p w14:paraId="06448F9B" w14:textId="07A1A3B8" w:rsidR="00A66BFF" w:rsidRDefault="00000000" w:rsidP="00A66BFF">
      <w:pPr>
        <w:pStyle w:val="Saptanm"/>
        <w:suppressAutoHyphens/>
        <w:spacing w:before="0" w:line="240" w:lineRule="auto"/>
        <w:ind w:left="720" w:hanging="720"/>
        <w:rPr>
          <w:rFonts w:ascii="Times New Roman" w:hAnsi="Times New Roman" w:cs="Times New Roman"/>
          <w:sz w:val="28"/>
          <w:szCs w:val="28"/>
        </w:rPr>
      </w:pPr>
      <w:proofErr w:type="gramStart"/>
      <w:r w:rsidRPr="00FC1BE6">
        <w:rPr>
          <w:rFonts w:ascii="Times New Roman" w:hAnsi="Times New Roman" w:cs="Times New Roman"/>
          <w:sz w:val="28"/>
          <w:szCs w:val="28"/>
        </w:rPr>
        <w:t>tekrar</w:t>
      </w:r>
      <w:proofErr w:type="gramEnd"/>
      <w:r w:rsidRPr="00FC1BE6">
        <w:rPr>
          <w:rFonts w:ascii="Times New Roman" w:hAnsi="Times New Roman" w:cs="Times New Roman"/>
          <w:sz w:val="28"/>
          <w:szCs w:val="28"/>
        </w:rPr>
        <w:t>, değişken vurgu</w:t>
      </w:r>
      <w:r w:rsidR="00A66BFF">
        <w:rPr>
          <w:rFonts w:ascii="Times New Roman" w:hAnsi="Times New Roman" w:cs="Times New Roman"/>
          <w:sz w:val="28"/>
          <w:szCs w:val="28"/>
        </w:rPr>
        <w:t xml:space="preserve"> </w:t>
      </w:r>
      <w:r w:rsidRPr="00FC1BE6">
        <w:rPr>
          <w:rFonts w:ascii="Times New Roman" w:hAnsi="Times New Roman" w:cs="Times New Roman"/>
          <w:sz w:val="28"/>
          <w:szCs w:val="28"/>
        </w:rPr>
        <w:t>ve armonik olanaklarla yeniden ele alınmasına imkân tanır. Bu</w:t>
      </w:r>
    </w:p>
    <w:p w14:paraId="087C7D4C" w14:textId="5F128A81" w:rsidR="00A66BFF" w:rsidRDefault="00000000" w:rsidP="00A66BFF">
      <w:pPr>
        <w:pStyle w:val="Saptanm"/>
        <w:suppressAutoHyphens/>
        <w:spacing w:before="0" w:line="240" w:lineRule="auto"/>
        <w:ind w:left="720" w:hanging="720"/>
        <w:rPr>
          <w:rFonts w:ascii="Times New Roman" w:hAnsi="Times New Roman" w:cs="Times New Roman"/>
          <w:sz w:val="28"/>
          <w:szCs w:val="28"/>
        </w:rPr>
      </w:pPr>
      <w:proofErr w:type="gramStart"/>
      <w:r w:rsidRPr="00FC1BE6">
        <w:rPr>
          <w:rFonts w:ascii="Times New Roman" w:hAnsi="Times New Roman" w:cs="Times New Roman"/>
          <w:sz w:val="28"/>
          <w:szCs w:val="28"/>
        </w:rPr>
        <w:t>buluşma</w:t>
      </w:r>
      <w:proofErr w:type="gramEnd"/>
      <w:r w:rsidRPr="00FC1BE6">
        <w:rPr>
          <w:rFonts w:ascii="Times New Roman" w:hAnsi="Times New Roman" w:cs="Times New Roman"/>
          <w:sz w:val="28"/>
          <w:szCs w:val="28"/>
        </w:rPr>
        <w:t xml:space="preserve"> sonucunda dilin iç sesi ve ritmi müziğe dönüşür; dilin ses olanakları, </w:t>
      </w:r>
      <w:proofErr w:type="spellStart"/>
      <w:r w:rsidRPr="00FC1BE6">
        <w:rPr>
          <w:rFonts w:ascii="Times New Roman" w:hAnsi="Times New Roman" w:cs="Times New Roman"/>
          <w:sz w:val="28"/>
          <w:szCs w:val="28"/>
        </w:rPr>
        <w:t>tınısal</w:t>
      </w:r>
      <w:proofErr w:type="spellEnd"/>
    </w:p>
    <w:p w14:paraId="5A89A5F1" w14:textId="65586DB3" w:rsidR="00A66BFF" w:rsidRDefault="00000000" w:rsidP="00A66BFF">
      <w:pPr>
        <w:pStyle w:val="Saptanm"/>
        <w:suppressAutoHyphens/>
        <w:spacing w:before="0" w:line="240" w:lineRule="auto"/>
        <w:rPr>
          <w:rFonts w:ascii="Times New Roman" w:hAnsi="Times New Roman" w:cs="Times New Roman"/>
          <w:sz w:val="28"/>
          <w:szCs w:val="28"/>
        </w:rPr>
      </w:pPr>
      <w:proofErr w:type="gramStart"/>
      <w:r w:rsidRPr="00FC1BE6">
        <w:rPr>
          <w:rFonts w:ascii="Times New Roman" w:hAnsi="Times New Roman" w:cs="Times New Roman"/>
          <w:sz w:val="28"/>
          <w:szCs w:val="28"/>
        </w:rPr>
        <w:t>ve</w:t>
      </w:r>
      <w:proofErr w:type="gramEnd"/>
      <w:r w:rsidRPr="00FC1BE6">
        <w:rPr>
          <w:rFonts w:ascii="Times New Roman" w:hAnsi="Times New Roman" w:cs="Times New Roman"/>
          <w:sz w:val="28"/>
          <w:szCs w:val="28"/>
        </w:rPr>
        <w:t xml:space="preserve"> dinamik yeni bir yapıda ses huzmeleri hâlinde, ama çok zarif bir şekilde varlık</w:t>
      </w:r>
    </w:p>
    <w:p w14:paraId="2F51CE6A" w14:textId="2ADF7B4B" w:rsidR="00D304A2" w:rsidRPr="00A66BFF" w:rsidRDefault="00000000" w:rsidP="00A66BFF">
      <w:pPr>
        <w:pStyle w:val="Saptanm"/>
        <w:suppressAutoHyphens/>
        <w:spacing w:before="0" w:line="240" w:lineRule="auto"/>
        <w:ind w:left="720" w:hanging="720"/>
        <w:rPr>
          <w:rFonts w:ascii="Times New Roman" w:hAnsi="Times New Roman" w:cs="Times New Roman"/>
          <w:sz w:val="28"/>
          <w:szCs w:val="28"/>
        </w:rPr>
      </w:pPr>
      <w:proofErr w:type="gramStart"/>
      <w:r w:rsidRPr="00FC1BE6">
        <w:rPr>
          <w:rFonts w:ascii="Times New Roman" w:hAnsi="Times New Roman" w:cs="Times New Roman"/>
          <w:sz w:val="28"/>
          <w:szCs w:val="28"/>
        </w:rPr>
        <w:t>kazanır</w:t>
      </w:r>
      <w:proofErr w:type="gramEnd"/>
      <w:r w:rsidRPr="00FC1BE6">
        <w:rPr>
          <w:rFonts w:ascii="Times New Roman" w:hAnsi="Times New Roman" w:cs="Times New Roman"/>
          <w:sz w:val="28"/>
          <w:szCs w:val="28"/>
        </w:rPr>
        <w:t>.</w:t>
      </w:r>
    </w:p>
    <w:p w14:paraId="706877BF" w14:textId="77777777" w:rsidR="00D304A2" w:rsidRPr="00FC1BE6" w:rsidRDefault="00000000" w:rsidP="000248E6">
      <w:pPr>
        <w:pStyle w:val="Saptanm"/>
        <w:suppressAutoHyphens/>
        <w:spacing w:before="0" w:line="240" w:lineRule="auto"/>
        <w:rPr>
          <w:rFonts w:ascii="Times New Roman" w:eastAsia="Times New Roman" w:hAnsi="Times New Roman" w:cs="Times New Roman"/>
          <w:sz w:val="28"/>
          <w:szCs w:val="28"/>
        </w:rPr>
      </w:pPr>
      <w:r w:rsidRPr="00FC1BE6">
        <w:rPr>
          <w:rFonts w:ascii="Times New Roman" w:hAnsi="Times New Roman" w:cs="Times New Roman"/>
          <w:sz w:val="28"/>
          <w:szCs w:val="28"/>
        </w:rPr>
        <w:t> </w:t>
      </w:r>
    </w:p>
    <w:p w14:paraId="72C6BFE9" w14:textId="20625C07" w:rsidR="00D304A2" w:rsidRPr="00A66BFF" w:rsidRDefault="00000000" w:rsidP="00A66BFF">
      <w:pPr>
        <w:pStyle w:val="Saptanm"/>
        <w:suppressAutoHyphens/>
        <w:spacing w:before="0" w:line="240" w:lineRule="auto"/>
        <w:rPr>
          <w:rFonts w:ascii="Times New Roman" w:hAnsi="Times New Roman" w:cs="Times New Roman"/>
          <w:sz w:val="28"/>
          <w:szCs w:val="28"/>
        </w:rPr>
      </w:pPr>
      <w:r w:rsidRPr="00FC1BE6">
        <w:rPr>
          <w:rFonts w:ascii="Times New Roman" w:hAnsi="Times New Roman" w:cs="Times New Roman"/>
          <w:sz w:val="28"/>
          <w:szCs w:val="28"/>
        </w:rPr>
        <w:t>İlk dizede yinelenen</w:t>
      </w:r>
      <w:r w:rsidRPr="00FC1BE6">
        <w:rPr>
          <w:rFonts w:ascii="Times New Roman" w:hAnsi="Times New Roman" w:cs="Times New Roman"/>
          <w:sz w:val="28"/>
          <w:szCs w:val="28"/>
          <w:lang w:val="ru-RU"/>
        </w:rPr>
        <w:t> “</w:t>
      </w:r>
      <w:r w:rsidRPr="00FC1BE6">
        <w:rPr>
          <w:rFonts w:ascii="Times New Roman" w:hAnsi="Times New Roman" w:cs="Times New Roman"/>
          <w:sz w:val="28"/>
          <w:szCs w:val="28"/>
        </w:rPr>
        <w:t>a” sesleri, değişen ritimler ve dönüşen müzik cümleleri içinde farklı vurgular kazanırken;</w:t>
      </w:r>
      <w:r w:rsidRPr="00FC1BE6">
        <w:rPr>
          <w:rFonts w:ascii="Times New Roman" w:hAnsi="Times New Roman" w:cs="Times New Roman"/>
          <w:sz w:val="28"/>
          <w:szCs w:val="28"/>
          <w:lang w:val="ru-RU"/>
        </w:rPr>
        <w:t> “</w:t>
      </w:r>
      <w:proofErr w:type="spellStart"/>
      <w:proofErr w:type="gramStart"/>
      <w:r w:rsidRPr="00FC1BE6">
        <w:rPr>
          <w:rFonts w:ascii="Times New Roman" w:hAnsi="Times New Roman" w:cs="Times New Roman"/>
          <w:sz w:val="28"/>
          <w:szCs w:val="28"/>
        </w:rPr>
        <w:t>s”ünsüzünün</w:t>
      </w:r>
      <w:proofErr w:type="spellEnd"/>
      <w:proofErr w:type="gramEnd"/>
      <w:r w:rsidRPr="00FC1BE6">
        <w:rPr>
          <w:rFonts w:ascii="Times New Roman" w:hAnsi="Times New Roman" w:cs="Times New Roman"/>
          <w:sz w:val="28"/>
          <w:szCs w:val="28"/>
        </w:rPr>
        <w:t xml:space="preserve"> biçimlediği</w:t>
      </w:r>
      <w:r w:rsidRPr="00FC1BE6">
        <w:rPr>
          <w:rFonts w:ascii="Times New Roman" w:hAnsi="Times New Roman" w:cs="Times New Roman"/>
          <w:sz w:val="28"/>
          <w:szCs w:val="28"/>
          <w:lang w:val="ru-RU"/>
        </w:rPr>
        <w:t> “</w:t>
      </w:r>
      <w:r w:rsidRPr="00FC1BE6">
        <w:rPr>
          <w:rFonts w:ascii="Times New Roman" w:hAnsi="Times New Roman" w:cs="Times New Roman"/>
          <w:sz w:val="28"/>
          <w:szCs w:val="28"/>
        </w:rPr>
        <w:t>u” ünlüsüyle</w:t>
      </w:r>
      <w:r w:rsidR="00A66BFF">
        <w:rPr>
          <w:rFonts w:ascii="Times New Roman" w:hAnsi="Times New Roman" w:cs="Times New Roman"/>
          <w:sz w:val="28"/>
          <w:szCs w:val="28"/>
        </w:rPr>
        <w:t xml:space="preserve"> oluşan </w:t>
      </w:r>
      <w:r w:rsidRPr="00FC1BE6">
        <w:rPr>
          <w:rFonts w:ascii="Times New Roman" w:hAnsi="Times New Roman" w:cs="Times New Roman"/>
          <w:sz w:val="28"/>
          <w:szCs w:val="28"/>
          <w:lang w:val="ru-RU"/>
        </w:rPr>
        <w:t>“</w:t>
      </w:r>
      <w:r w:rsidRPr="00FC1BE6">
        <w:rPr>
          <w:rFonts w:ascii="Times New Roman" w:hAnsi="Times New Roman" w:cs="Times New Roman"/>
          <w:sz w:val="28"/>
          <w:szCs w:val="28"/>
        </w:rPr>
        <w:t>su</w:t>
      </w:r>
      <w:r w:rsidRPr="00FC1BE6">
        <w:rPr>
          <w:rFonts w:ascii="Times New Roman" w:hAnsi="Times New Roman" w:cs="Times New Roman"/>
          <w:i/>
          <w:iCs/>
          <w:sz w:val="28"/>
          <w:szCs w:val="28"/>
        </w:rPr>
        <w:t>”</w:t>
      </w:r>
      <w:r w:rsidRPr="00FC1BE6">
        <w:rPr>
          <w:rFonts w:ascii="Times New Roman" w:hAnsi="Times New Roman" w:cs="Times New Roman"/>
          <w:sz w:val="28"/>
          <w:szCs w:val="28"/>
        </w:rPr>
        <w:t> sözcüğü</w:t>
      </w:r>
      <w:r w:rsidRPr="00FC1BE6">
        <w:rPr>
          <w:rFonts w:ascii="Times New Roman" w:hAnsi="Times New Roman" w:cs="Times New Roman"/>
          <w:sz w:val="28"/>
          <w:szCs w:val="28"/>
          <w:lang w:val="fr-FR"/>
        </w:rPr>
        <w:t xml:space="preserve">, </w:t>
      </w:r>
      <w:proofErr w:type="spellStart"/>
      <w:r w:rsidRPr="00FC1BE6">
        <w:rPr>
          <w:rFonts w:ascii="Times New Roman" w:hAnsi="Times New Roman" w:cs="Times New Roman"/>
          <w:sz w:val="28"/>
          <w:szCs w:val="28"/>
          <w:lang w:val="fr-FR"/>
        </w:rPr>
        <w:t>dilin</w:t>
      </w:r>
      <w:proofErr w:type="spellEnd"/>
      <w:r w:rsidRPr="00FC1BE6">
        <w:rPr>
          <w:rFonts w:ascii="Times New Roman" w:hAnsi="Times New Roman" w:cs="Times New Roman"/>
          <w:sz w:val="28"/>
          <w:szCs w:val="28"/>
          <w:lang w:val="fr-FR"/>
        </w:rPr>
        <w:t xml:space="preserve"> ses d</w:t>
      </w:r>
      <w:proofErr w:type="spellStart"/>
      <w:r w:rsidRPr="00FC1BE6">
        <w:rPr>
          <w:rFonts w:ascii="Times New Roman" w:hAnsi="Times New Roman" w:cs="Times New Roman"/>
          <w:sz w:val="28"/>
          <w:szCs w:val="28"/>
        </w:rPr>
        <w:t>ünyasından</w:t>
      </w:r>
      <w:proofErr w:type="spellEnd"/>
      <w:r w:rsidRPr="00FC1BE6">
        <w:rPr>
          <w:rFonts w:ascii="Times New Roman" w:hAnsi="Times New Roman" w:cs="Times New Roman"/>
          <w:sz w:val="28"/>
          <w:szCs w:val="28"/>
        </w:rPr>
        <w:t xml:space="preserve"> koparılarak </w:t>
      </w:r>
      <w:proofErr w:type="spellStart"/>
      <w:r w:rsidRPr="00FC1BE6">
        <w:rPr>
          <w:rFonts w:ascii="Times New Roman" w:hAnsi="Times New Roman" w:cs="Times New Roman"/>
          <w:sz w:val="28"/>
          <w:szCs w:val="28"/>
        </w:rPr>
        <w:t>müziğ</w:t>
      </w:r>
      <w:proofErr w:type="spellEnd"/>
      <w:r w:rsidRPr="00FC1BE6">
        <w:rPr>
          <w:rFonts w:ascii="Times New Roman" w:hAnsi="Times New Roman" w:cs="Times New Roman"/>
          <w:sz w:val="28"/>
          <w:szCs w:val="28"/>
          <w:lang w:val="en-US"/>
        </w:rPr>
        <w:t>in t</w:t>
      </w:r>
      <w:proofErr w:type="spellStart"/>
      <w:r w:rsidRPr="00FC1BE6">
        <w:rPr>
          <w:rFonts w:ascii="Times New Roman" w:hAnsi="Times New Roman" w:cs="Times New Roman"/>
          <w:sz w:val="28"/>
          <w:szCs w:val="28"/>
        </w:rPr>
        <w:t>ınısal</w:t>
      </w:r>
      <w:proofErr w:type="spellEnd"/>
      <w:r w:rsidRPr="00FC1BE6">
        <w:rPr>
          <w:rFonts w:ascii="Times New Roman" w:hAnsi="Times New Roman" w:cs="Times New Roman"/>
          <w:sz w:val="28"/>
          <w:szCs w:val="28"/>
        </w:rPr>
        <w:t xml:space="preserve"> ve ritmik alanına taşınır. Yarı kapalı diş ünsüzü “s” </w:t>
      </w:r>
      <w:proofErr w:type="spellStart"/>
      <w:r w:rsidRPr="00FC1BE6">
        <w:rPr>
          <w:rFonts w:ascii="Times New Roman" w:hAnsi="Times New Roman" w:cs="Times New Roman"/>
          <w:sz w:val="28"/>
          <w:szCs w:val="28"/>
        </w:rPr>
        <w:t>nin</w:t>
      </w:r>
      <w:proofErr w:type="spellEnd"/>
      <w:r w:rsidRPr="00FC1BE6">
        <w:rPr>
          <w:rFonts w:ascii="Times New Roman" w:hAnsi="Times New Roman" w:cs="Times New Roman"/>
          <w:sz w:val="28"/>
          <w:szCs w:val="28"/>
        </w:rPr>
        <w:t xml:space="preserve"> tizlerde yarattığı çınlamalar, ritmik düzenlemelerle birleşerek yarattığı yoğun müziksel etki tek kelimeyle büyüleyicidir. Besteci,</w:t>
      </w:r>
      <w:r w:rsidRPr="00FC1BE6">
        <w:rPr>
          <w:rFonts w:ascii="Times New Roman" w:hAnsi="Times New Roman" w:cs="Times New Roman"/>
          <w:sz w:val="28"/>
          <w:szCs w:val="28"/>
          <w:lang w:val="ru-RU"/>
        </w:rPr>
        <w:t> “</w:t>
      </w:r>
      <w:r w:rsidRPr="00FC1BE6">
        <w:rPr>
          <w:rFonts w:ascii="Times New Roman" w:hAnsi="Times New Roman" w:cs="Times New Roman"/>
          <w:sz w:val="28"/>
          <w:szCs w:val="28"/>
        </w:rPr>
        <w:t>su” sözcüğünü farklı kümeler ve vurgularla yineleyerek onu bir tını titreş</w:t>
      </w:r>
      <w:proofErr w:type="spellStart"/>
      <w:r w:rsidRPr="00FC1BE6">
        <w:rPr>
          <w:rFonts w:ascii="Times New Roman" w:hAnsi="Times New Roman" w:cs="Times New Roman"/>
          <w:sz w:val="28"/>
          <w:szCs w:val="28"/>
          <w:lang w:val="it-IT"/>
        </w:rPr>
        <w:t>imine</w:t>
      </w:r>
      <w:proofErr w:type="spellEnd"/>
      <w:r w:rsidRPr="00FC1BE6">
        <w:rPr>
          <w:rFonts w:ascii="Times New Roman" w:hAnsi="Times New Roman" w:cs="Times New Roman"/>
          <w:sz w:val="28"/>
          <w:szCs w:val="28"/>
          <w:lang w:val="it-IT"/>
        </w:rPr>
        <w:t xml:space="preserve"> d</w:t>
      </w:r>
      <w:proofErr w:type="spellStart"/>
      <w:r w:rsidRPr="00FC1BE6">
        <w:rPr>
          <w:rFonts w:ascii="Times New Roman" w:hAnsi="Times New Roman" w:cs="Times New Roman"/>
          <w:sz w:val="28"/>
          <w:szCs w:val="28"/>
        </w:rPr>
        <w:t>önüştürmesi</w:t>
      </w:r>
      <w:proofErr w:type="spellEnd"/>
      <w:r w:rsidRPr="00FC1BE6">
        <w:rPr>
          <w:rFonts w:ascii="Times New Roman" w:hAnsi="Times New Roman" w:cs="Times New Roman"/>
          <w:sz w:val="28"/>
          <w:szCs w:val="28"/>
        </w:rPr>
        <w:t xml:space="preserve"> son derece özgün </w:t>
      </w:r>
      <w:r w:rsidR="00A66BFF" w:rsidRPr="00FC1BE6">
        <w:rPr>
          <w:rFonts w:ascii="Times New Roman" w:hAnsi="Times New Roman" w:cs="Times New Roman"/>
          <w:sz w:val="28"/>
          <w:szCs w:val="28"/>
        </w:rPr>
        <w:t>ve gerçekten</w:t>
      </w:r>
      <w:r w:rsidRPr="00FC1BE6">
        <w:rPr>
          <w:rFonts w:ascii="Times New Roman" w:hAnsi="Times New Roman" w:cs="Times New Roman"/>
          <w:sz w:val="28"/>
          <w:szCs w:val="28"/>
        </w:rPr>
        <w:t xml:space="preserve"> büyüleyicidir; dinleyicinin ruhuna suyun can vermesi de bu yüzdendir.</w:t>
      </w:r>
    </w:p>
    <w:p w14:paraId="4DBD52A4" w14:textId="77777777" w:rsidR="00D304A2" w:rsidRPr="00FC1BE6" w:rsidRDefault="00000000" w:rsidP="000248E6">
      <w:pPr>
        <w:pStyle w:val="Saptanm"/>
        <w:suppressAutoHyphens/>
        <w:spacing w:before="0" w:line="240" w:lineRule="auto"/>
        <w:rPr>
          <w:rFonts w:ascii="Times New Roman" w:eastAsia="Times New Roman" w:hAnsi="Times New Roman" w:cs="Times New Roman"/>
          <w:sz w:val="28"/>
          <w:szCs w:val="28"/>
        </w:rPr>
      </w:pPr>
      <w:r w:rsidRPr="00FC1BE6">
        <w:rPr>
          <w:rFonts w:ascii="Times New Roman" w:hAnsi="Times New Roman" w:cs="Times New Roman"/>
          <w:sz w:val="28"/>
          <w:szCs w:val="28"/>
        </w:rPr>
        <w:t> </w:t>
      </w:r>
    </w:p>
    <w:p w14:paraId="7318474D" w14:textId="4B283555" w:rsidR="00D304A2" w:rsidRPr="00FC1BE6" w:rsidRDefault="00000000" w:rsidP="000248E6">
      <w:pPr>
        <w:pStyle w:val="Saptanm"/>
        <w:suppressAutoHyphens/>
        <w:spacing w:before="0" w:line="240" w:lineRule="auto"/>
        <w:rPr>
          <w:rFonts w:ascii="Times New Roman" w:eastAsia="Times New Roman" w:hAnsi="Times New Roman" w:cs="Times New Roman"/>
          <w:sz w:val="28"/>
          <w:szCs w:val="28"/>
        </w:rPr>
      </w:pPr>
      <w:r w:rsidRPr="00FC1BE6">
        <w:rPr>
          <w:rFonts w:ascii="Times New Roman" w:hAnsi="Times New Roman" w:cs="Times New Roman"/>
          <w:i/>
          <w:iCs/>
          <w:sz w:val="28"/>
          <w:szCs w:val="28"/>
          <w:rtl/>
          <w:lang w:val="ar-SA"/>
        </w:rPr>
        <w:t>“</w:t>
      </w:r>
      <w:r w:rsidRPr="00FC1BE6">
        <w:rPr>
          <w:rFonts w:ascii="Times New Roman" w:hAnsi="Times New Roman" w:cs="Times New Roman"/>
          <w:sz w:val="28"/>
          <w:szCs w:val="28"/>
        </w:rPr>
        <w:t>Toprak</w:t>
      </w:r>
      <w:r w:rsidRPr="00FC1BE6">
        <w:rPr>
          <w:rFonts w:ascii="Times New Roman" w:hAnsi="Times New Roman" w:cs="Times New Roman"/>
          <w:i/>
          <w:iCs/>
          <w:sz w:val="28"/>
          <w:szCs w:val="28"/>
        </w:rPr>
        <w:t xml:space="preserve">” </w:t>
      </w:r>
      <w:r w:rsidRPr="00FC1BE6">
        <w:rPr>
          <w:rFonts w:ascii="Times New Roman" w:hAnsi="Times New Roman" w:cs="Times New Roman"/>
          <w:sz w:val="28"/>
          <w:szCs w:val="28"/>
        </w:rPr>
        <w:t>sözcüğündeki</w:t>
      </w:r>
      <w:r w:rsidRPr="00FC1BE6">
        <w:rPr>
          <w:rFonts w:ascii="Times New Roman" w:hAnsi="Times New Roman" w:cs="Times New Roman"/>
          <w:sz w:val="28"/>
          <w:szCs w:val="28"/>
          <w:lang w:val="ru-RU"/>
        </w:rPr>
        <w:t> “</w:t>
      </w:r>
      <w:proofErr w:type="gramStart"/>
      <w:r w:rsidRPr="00FC1BE6">
        <w:rPr>
          <w:rFonts w:ascii="Times New Roman" w:hAnsi="Times New Roman" w:cs="Times New Roman"/>
          <w:sz w:val="28"/>
          <w:szCs w:val="28"/>
        </w:rPr>
        <w:t>t”</w:t>
      </w:r>
      <w:r w:rsidRPr="00FC1BE6">
        <w:rPr>
          <w:rFonts w:ascii="Times New Roman" w:hAnsi="Times New Roman" w:cs="Times New Roman"/>
          <w:i/>
          <w:iCs/>
          <w:sz w:val="28"/>
          <w:szCs w:val="28"/>
        </w:rPr>
        <w:t>,</w:t>
      </w:r>
      <w:proofErr w:type="gramEnd"/>
      <w:r w:rsidRPr="00FC1BE6">
        <w:rPr>
          <w:rFonts w:ascii="Times New Roman" w:hAnsi="Times New Roman" w:cs="Times New Roman"/>
          <w:sz w:val="28"/>
          <w:szCs w:val="28"/>
          <w:lang w:val="ru-RU"/>
        </w:rPr>
        <w:t> “</w:t>
      </w:r>
      <w:r w:rsidRPr="00FC1BE6">
        <w:rPr>
          <w:rFonts w:ascii="Times New Roman" w:hAnsi="Times New Roman" w:cs="Times New Roman"/>
          <w:sz w:val="28"/>
          <w:szCs w:val="28"/>
        </w:rPr>
        <w:t>p”</w:t>
      </w:r>
      <w:r w:rsidRPr="00FC1BE6">
        <w:rPr>
          <w:rFonts w:ascii="Times New Roman" w:hAnsi="Times New Roman" w:cs="Times New Roman"/>
          <w:i/>
          <w:iCs/>
          <w:sz w:val="28"/>
          <w:szCs w:val="28"/>
        </w:rPr>
        <w:t> </w:t>
      </w:r>
      <w:r w:rsidRPr="00FC1BE6">
        <w:rPr>
          <w:rFonts w:ascii="Times New Roman" w:hAnsi="Times New Roman" w:cs="Times New Roman"/>
          <w:sz w:val="28"/>
          <w:szCs w:val="28"/>
        </w:rPr>
        <w:t>ve</w:t>
      </w:r>
      <w:r w:rsidRPr="00FC1BE6">
        <w:rPr>
          <w:rFonts w:ascii="Times New Roman" w:hAnsi="Times New Roman" w:cs="Times New Roman"/>
          <w:i/>
          <w:iCs/>
          <w:sz w:val="28"/>
          <w:szCs w:val="28"/>
        </w:rPr>
        <w:t> </w:t>
      </w:r>
      <w:r w:rsidRPr="00FC1BE6">
        <w:rPr>
          <w:rFonts w:ascii="Times New Roman" w:hAnsi="Times New Roman" w:cs="Times New Roman"/>
          <w:sz w:val="28"/>
          <w:szCs w:val="28"/>
          <w:rtl/>
          <w:lang w:val="ar-SA"/>
        </w:rPr>
        <w:t>“</w:t>
      </w:r>
      <w:r w:rsidRPr="00FC1BE6">
        <w:rPr>
          <w:rFonts w:ascii="Times New Roman" w:hAnsi="Times New Roman" w:cs="Times New Roman"/>
          <w:sz w:val="28"/>
          <w:szCs w:val="28"/>
        </w:rPr>
        <w:t>k” ünsüzleri ile</w:t>
      </w:r>
      <w:r w:rsidRPr="00FC1BE6">
        <w:rPr>
          <w:rFonts w:ascii="Times New Roman" w:hAnsi="Times New Roman" w:cs="Times New Roman"/>
          <w:sz w:val="28"/>
          <w:szCs w:val="28"/>
          <w:lang w:val="ru-RU"/>
        </w:rPr>
        <w:t> “</w:t>
      </w:r>
      <w:r w:rsidRPr="00FC1BE6">
        <w:rPr>
          <w:rFonts w:ascii="Times New Roman" w:hAnsi="Times New Roman" w:cs="Times New Roman"/>
          <w:sz w:val="28"/>
          <w:szCs w:val="28"/>
        </w:rPr>
        <w:t>ateş”</w:t>
      </w:r>
      <w:r w:rsidRPr="00FC1BE6">
        <w:rPr>
          <w:rFonts w:ascii="Times New Roman" w:hAnsi="Times New Roman" w:cs="Times New Roman"/>
          <w:i/>
          <w:iCs/>
          <w:sz w:val="28"/>
          <w:szCs w:val="28"/>
        </w:rPr>
        <w:t> </w:t>
      </w:r>
      <w:r w:rsidRPr="00FC1BE6">
        <w:rPr>
          <w:rFonts w:ascii="Times New Roman" w:hAnsi="Times New Roman" w:cs="Times New Roman"/>
          <w:sz w:val="28"/>
          <w:szCs w:val="28"/>
        </w:rPr>
        <w:t>ve</w:t>
      </w:r>
      <w:r w:rsidRPr="00FC1BE6">
        <w:rPr>
          <w:rFonts w:ascii="Times New Roman" w:hAnsi="Times New Roman" w:cs="Times New Roman"/>
          <w:i/>
          <w:iCs/>
          <w:sz w:val="28"/>
          <w:szCs w:val="28"/>
        </w:rPr>
        <w:t> </w:t>
      </w:r>
      <w:r w:rsidRPr="00FC1BE6">
        <w:rPr>
          <w:rFonts w:ascii="Times New Roman" w:hAnsi="Times New Roman" w:cs="Times New Roman"/>
          <w:sz w:val="28"/>
          <w:szCs w:val="28"/>
          <w:rtl/>
          <w:lang w:val="ar-SA"/>
        </w:rPr>
        <w:t>“</w:t>
      </w:r>
      <w:r w:rsidRPr="00FC1BE6">
        <w:rPr>
          <w:rFonts w:ascii="Times New Roman" w:hAnsi="Times New Roman" w:cs="Times New Roman"/>
          <w:sz w:val="28"/>
          <w:szCs w:val="28"/>
        </w:rPr>
        <w:t>akşam” sözcüklerinde yer alan sert ünsüzlerin patlayıcı sesleri, süreklilik içinde ritmik değişimler ve yinelemeler yoluyla müziksel bir vurgu alanına dönüştürülür. Besteci, şiiri doğrusal bir metin olarak ele almak yerine, dönüşen sürpriz tekrarların yarattığı vurgularla Türkçenin ses zenginliği ve zarafetinin hakkını veren bir müziksel yaklaşım geliştirir; bu yaklaşım, müziğine özgün, örneği az bulunan bir canlılık ve ruh katar.</w:t>
      </w:r>
    </w:p>
    <w:p w14:paraId="05743A21" w14:textId="77777777" w:rsidR="00D304A2" w:rsidRPr="00FC1BE6" w:rsidRDefault="00000000" w:rsidP="000248E6">
      <w:pPr>
        <w:pStyle w:val="Saptanm"/>
        <w:suppressAutoHyphens/>
        <w:spacing w:before="0" w:line="240" w:lineRule="auto"/>
        <w:rPr>
          <w:rFonts w:ascii="Times New Roman" w:eastAsia="Times New Roman" w:hAnsi="Times New Roman" w:cs="Times New Roman"/>
          <w:sz w:val="28"/>
          <w:szCs w:val="28"/>
        </w:rPr>
      </w:pPr>
      <w:r w:rsidRPr="00FC1BE6">
        <w:rPr>
          <w:rFonts w:ascii="Times New Roman" w:hAnsi="Times New Roman" w:cs="Times New Roman"/>
          <w:sz w:val="28"/>
          <w:szCs w:val="28"/>
        </w:rPr>
        <w:t> </w:t>
      </w:r>
    </w:p>
    <w:p w14:paraId="56E6BFB4" w14:textId="7DB1B1C1" w:rsidR="00D304A2" w:rsidRPr="00FC1BE6" w:rsidRDefault="00000000" w:rsidP="000248E6">
      <w:pPr>
        <w:pStyle w:val="Saptanm"/>
        <w:suppressAutoHyphens/>
        <w:spacing w:before="0" w:line="240" w:lineRule="auto"/>
        <w:rPr>
          <w:rFonts w:ascii="Times New Roman" w:eastAsia="Times New Roman" w:hAnsi="Times New Roman" w:cs="Times New Roman"/>
          <w:sz w:val="28"/>
          <w:szCs w:val="28"/>
        </w:rPr>
      </w:pPr>
      <w:r w:rsidRPr="00FC1BE6">
        <w:rPr>
          <w:rFonts w:ascii="Times New Roman" w:hAnsi="Times New Roman" w:cs="Times New Roman"/>
          <w:sz w:val="28"/>
          <w:szCs w:val="28"/>
        </w:rPr>
        <w:t xml:space="preserve">Bestelerdeki </w:t>
      </w:r>
      <w:r w:rsidRPr="00FC1BE6">
        <w:rPr>
          <w:rFonts w:ascii="Times New Roman" w:hAnsi="Times New Roman" w:cs="Times New Roman"/>
          <w:sz w:val="28"/>
          <w:szCs w:val="28"/>
          <w:lang w:val="pt-PT"/>
        </w:rPr>
        <w:t>dize</w:t>
      </w:r>
      <w:proofErr w:type="spellStart"/>
      <w:r w:rsidRPr="00FC1BE6">
        <w:rPr>
          <w:rFonts w:ascii="Times New Roman" w:hAnsi="Times New Roman" w:cs="Times New Roman"/>
          <w:sz w:val="28"/>
          <w:szCs w:val="28"/>
        </w:rPr>
        <w:t>lerde</w:t>
      </w:r>
      <w:proofErr w:type="spellEnd"/>
      <w:r w:rsidRPr="00FC1BE6">
        <w:rPr>
          <w:rFonts w:ascii="Times New Roman" w:hAnsi="Times New Roman" w:cs="Times New Roman"/>
          <w:sz w:val="28"/>
          <w:szCs w:val="28"/>
        </w:rPr>
        <w:t xml:space="preserve"> arka ünlü–sert ünsüz birlikteliğiyle kurulan sözcüklerin ardışık kullanımı, dize sonunda ince ünlü ağırlıklı bir sözcükle dengelenirken; </w:t>
      </w:r>
      <w:r w:rsidRPr="00FC1BE6">
        <w:rPr>
          <w:rFonts w:ascii="Times New Roman" w:hAnsi="Times New Roman" w:cs="Times New Roman"/>
          <w:b/>
          <w:bCs/>
          <w:sz w:val="28"/>
          <w:szCs w:val="28"/>
          <w:rtl/>
          <w:lang w:val="ar-SA"/>
        </w:rPr>
        <w:t>“</w:t>
      </w:r>
      <w:r w:rsidRPr="00FC1BE6">
        <w:rPr>
          <w:rFonts w:ascii="Times New Roman" w:hAnsi="Times New Roman" w:cs="Times New Roman"/>
          <w:b/>
          <w:bCs/>
          <w:sz w:val="28"/>
          <w:szCs w:val="28"/>
        </w:rPr>
        <w:t>silkinip üstümüze çöken karanlıktan”</w:t>
      </w:r>
      <w:r w:rsidRPr="00FC1BE6">
        <w:rPr>
          <w:rFonts w:ascii="Times New Roman" w:hAnsi="Times New Roman" w:cs="Times New Roman"/>
          <w:sz w:val="28"/>
          <w:szCs w:val="28"/>
        </w:rPr>
        <w:t> sözcükleri şaşırtıcı ve dinleyiciyi hiç ummadığı bir düzleme adeta fırlatıp atar. İ</w:t>
      </w:r>
      <w:proofErr w:type="spellStart"/>
      <w:r w:rsidRPr="00FC1BE6">
        <w:rPr>
          <w:rFonts w:ascii="Times New Roman" w:hAnsi="Times New Roman" w:cs="Times New Roman"/>
          <w:sz w:val="28"/>
          <w:szCs w:val="28"/>
          <w:lang w:val="en-US"/>
        </w:rPr>
        <w:t>nce</w:t>
      </w:r>
      <w:proofErr w:type="spellEnd"/>
      <w:r w:rsidRPr="00FC1BE6">
        <w:rPr>
          <w:rFonts w:ascii="Times New Roman" w:hAnsi="Times New Roman" w:cs="Times New Roman"/>
          <w:sz w:val="28"/>
          <w:szCs w:val="28"/>
          <w:lang w:val="en-US"/>
        </w:rPr>
        <w:t xml:space="preserve"> </w:t>
      </w:r>
      <w:r w:rsidRPr="00FC1BE6">
        <w:rPr>
          <w:rFonts w:ascii="Times New Roman" w:hAnsi="Times New Roman" w:cs="Times New Roman"/>
          <w:sz w:val="28"/>
          <w:szCs w:val="28"/>
        </w:rPr>
        <w:t>ünlüler ve sert ünsüzlerden oluşan bir sözcükler dizisi, arka ünlü ve sert ünsüz bileşimiyle sonlanan bir sözcükle tamamlanır. Besteci, bu yapısal karşıtlığı müziksel anlatımın içsel bir zenginliği olarak değerlendirir ve sürekli değişen tekrarlarla derinleştirir. Bu tekrarlar tekdüze değildir</w:t>
      </w:r>
      <w:r w:rsidR="00A66BFF">
        <w:rPr>
          <w:rFonts w:ascii="Times New Roman" w:hAnsi="Times New Roman" w:cs="Times New Roman"/>
          <w:sz w:val="28"/>
          <w:szCs w:val="28"/>
        </w:rPr>
        <w:t xml:space="preserve"> </w:t>
      </w:r>
      <w:r w:rsidRPr="00FC1BE6">
        <w:rPr>
          <w:rFonts w:ascii="Times New Roman" w:hAnsi="Times New Roman" w:cs="Times New Roman"/>
          <w:sz w:val="28"/>
          <w:szCs w:val="28"/>
        </w:rPr>
        <w:t xml:space="preserve">ve işte tam da burada, yukarıda vurgulandığı gibi, Türkçenin </w:t>
      </w:r>
      <w:proofErr w:type="spellStart"/>
      <w:r w:rsidRPr="00FC1BE6">
        <w:rPr>
          <w:rFonts w:ascii="Times New Roman" w:hAnsi="Times New Roman" w:cs="Times New Roman"/>
          <w:sz w:val="28"/>
          <w:szCs w:val="28"/>
        </w:rPr>
        <w:t>sesletim</w:t>
      </w:r>
      <w:proofErr w:type="spellEnd"/>
      <w:r w:rsidRPr="00FC1BE6">
        <w:rPr>
          <w:rFonts w:ascii="Times New Roman" w:hAnsi="Times New Roman" w:cs="Times New Roman"/>
          <w:sz w:val="28"/>
          <w:szCs w:val="28"/>
        </w:rPr>
        <w:t xml:space="preserve"> özelliklerini ustaca kullanan, onları zarif bir şekilde işleyen, dilin renkli ses dünyasını sezgisel bir yaklaşımla müziğe dönüştüren uygulamaların sonucudur.</w:t>
      </w:r>
    </w:p>
    <w:p w14:paraId="6D5553AD" w14:textId="77777777" w:rsidR="00D304A2" w:rsidRPr="00FC1BE6" w:rsidRDefault="00000000" w:rsidP="000248E6">
      <w:pPr>
        <w:pStyle w:val="Saptanm"/>
        <w:suppressAutoHyphens/>
        <w:spacing w:before="0" w:line="240" w:lineRule="auto"/>
        <w:rPr>
          <w:rFonts w:ascii="Times New Roman" w:eastAsia="Times New Roman" w:hAnsi="Times New Roman" w:cs="Times New Roman"/>
          <w:sz w:val="28"/>
          <w:szCs w:val="28"/>
        </w:rPr>
      </w:pPr>
      <w:r w:rsidRPr="00FC1BE6">
        <w:rPr>
          <w:rFonts w:ascii="Times New Roman" w:hAnsi="Times New Roman" w:cs="Times New Roman"/>
          <w:sz w:val="28"/>
          <w:szCs w:val="28"/>
        </w:rPr>
        <w:lastRenderedPageBreak/>
        <w:t> </w:t>
      </w:r>
    </w:p>
    <w:p w14:paraId="7D77F447" w14:textId="7B614966" w:rsidR="00D304A2" w:rsidRPr="00FC1BE6" w:rsidRDefault="00000000" w:rsidP="000248E6">
      <w:pPr>
        <w:pStyle w:val="Saptanm"/>
        <w:suppressAutoHyphens/>
        <w:spacing w:before="0" w:line="240" w:lineRule="auto"/>
        <w:rPr>
          <w:rFonts w:ascii="Times New Roman" w:eastAsia="Times New Roman" w:hAnsi="Times New Roman" w:cs="Times New Roman"/>
          <w:sz w:val="28"/>
          <w:szCs w:val="28"/>
        </w:rPr>
      </w:pPr>
      <w:proofErr w:type="spellStart"/>
      <w:r w:rsidRPr="00FC1BE6">
        <w:rPr>
          <w:rFonts w:ascii="Times New Roman" w:hAnsi="Times New Roman" w:cs="Times New Roman"/>
          <w:sz w:val="28"/>
          <w:szCs w:val="28"/>
        </w:rPr>
        <w:t>Sesletim</w:t>
      </w:r>
      <w:proofErr w:type="spellEnd"/>
      <w:r w:rsidRPr="00FC1BE6">
        <w:rPr>
          <w:rFonts w:ascii="Times New Roman" w:hAnsi="Times New Roman" w:cs="Times New Roman"/>
          <w:sz w:val="28"/>
          <w:szCs w:val="28"/>
        </w:rPr>
        <w:t xml:space="preserve"> özelliklerinin yanı sıra besteci, söz konusu koro eserinden itibaren Türkçenin eklemeli dil yapısını </w:t>
      </w:r>
      <w:proofErr w:type="spellStart"/>
      <w:r w:rsidRPr="00FC1BE6">
        <w:rPr>
          <w:rFonts w:ascii="Times New Roman" w:hAnsi="Times New Roman" w:cs="Times New Roman"/>
          <w:sz w:val="28"/>
          <w:szCs w:val="28"/>
          <w:lang w:val="pt-PT"/>
        </w:rPr>
        <w:t>heceler</w:t>
      </w:r>
      <w:proofErr w:type="spellEnd"/>
      <w:r w:rsidRPr="00FC1BE6">
        <w:rPr>
          <w:rFonts w:ascii="Times New Roman" w:hAnsi="Times New Roman" w:cs="Times New Roman"/>
          <w:sz w:val="28"/>
          <w:szCs w:val="28"/>
          <w:lang w:val="pt-PT"/>
        </w:rPr>
        <w:t xml:space="preserve"> </w:t>
      </w:r>
      <w:r w:rsidRPr="00FC1BE6">
        <w:rPr>
          <w:rFonts w:ascii="Times New Roman" w:hAnsi="Times New Roman" w:cs="Times New Roman"/>
          <w:sz w:val="28"/>
          <w:szCs w:val="28"/>
        </w:rPr>
        <w:t xml:space="preserve">üzerinden ele alır ve hecelerin dönüşen tekrarlarıyla oluşturduğu ritmik akışı müziksel yapının belirleyici bir unsuru hâline getirir. Bu yaklaşım müziğine uçarı bir canlılık duygusu kazandırır. Bu </w:t>
      </w:r>
      <w:proofErr w:type="spellStart"/>
      <w:r w:rsidRPr="00FC1BE6">
        <w:rPr>
          <w:rFonts w:ascii="Times New Roman" w:hAnsi="Times New Roman" w:cs="Times New Roman"/>
          <w:sz w:val="28"/>
          <w:szCs w:val="28"/>
        </w:rPr>
        <w:t>yaklaşı</w:t>
      </w:r>
      <w:proofErr w:type="spellEnd"/>
      <w:r w:rsidRPr="00FC1BE6">
        <w:rPr>
          <w:rFonts w:ascii="Times New Roman" w:hAnsi="Times New Roman" w:cs="Times New Roman"/>
          <w:sz w:val="28"/>
          <w:szCs w:val="28"/>
          <w:lang w:val="de-DE"/>
        </w:rPr>
        <w:t xml:space="preserve">m </w:t>
      </w:r>
      <w:proofErr w:type="spellStart"/>
      <w:r w:rsidRPr="00FC1BE6">
        <w:rPr>
          <w:rFonts w:ascii="Times New Roman" w:hAnsi="Times New Roman" w:cs="Times New Roman"/>
          <w:sz w:val="28"/>
          <w:szCs w:val="28"/>
          <w:lang w:val="de-DE"/>
        </w:rPr>
        <w:t>Af</w:t>
      </w:r>
      <w:proofErr w:type="spellEnd"/>
      <w:r w:rsidRPr="00FC1BE6">
        <w:rPr>
          <w:rFonts w:ascii="Times New Roman" w:hAnsi="Times New Roman" w:cs="Times New Roman"/>
          <w:sz w:val="28"/>
          <w:szCs w:val="28"/>
        </w:rPr>
        <w:t>şar Timuçin</w:t>
      </w:r>
      <w:r w:rsidRPr="00FC1BE6">
        <w:rPr>
          <w:rFonts w:ascii="Times New Roman" w:hAnsi="Times New Roman" w:cs="Times New Roman"/>
          <w:sz w:val="28"/>
          <w:szCs w:val="28"/>
          <w:rtl/>
        </w:rPr>
        <w:t>’</w:t>
      </w:r>
      <w:r w:rsidRPr="00FC1BE6">
        <w:rPr>
          <w:rFonts w:ascii="Times New Roman" w:hAnsi="Times New Roman" w:cs="Times New Roman"/>
          <w:sz w:val="28"/>
          <w:szCs w:val="28"/>
        </w:rPr>
        <w:t>in </w:t>
      </w:r>
      <w:r w:rsidRPr="00FC1BE6">
        <w:rPr>
          <w:rFonts w:ascii="Times New Roman" w:hAnsi="Times New Roman" w:cs="Times New Roman"/>
          <w:i/>
          <w:iCs/>
          <w:sz w:val="28"/>
          <w:szCs w:val="28"/>
        </w:rPr>
        <w:t>Güzelleme</w:t>
      </w:r>
      <w:r w:rsidRPr="00FC1BE6">
        <w:rPr>
          <w:rFonts w:ascii="Times New Roman" w:hAnsi="Times New Roman" w:cs="Times New Roman"/>
          <w:sz w:val="28"/>
          <w:szCs w:val="28"/>
        </w:rPr>
        <w:t> adlı şiiri üzerine bestelediği yapı</w:t>
      </w:r>
      <w:proofErr w:type="spellStart"/>
      <w:r w:rsidRPr="00FC1BE6">
        <w:rPr>
          <w:rFonts w:ascii="Times New Roman" w:hAnsi="Times New Roman" w:cs="Times New Roman"/>
          <w:sz w:val="28"/>
          <w:szCs w:val="28"/>
          <w:lang w:val="it-IT"/>
        </w:rPr>
        <w:t>tta</w:t>
      </w:r>
      <w:proofErr w:type="spellEnd"/>
      <w:r w:rsidRPr="00FC1BE6">
        <w:rPr>
          <w:rFonts w:ascii="Times New Roman" w:hAnsi="Times New Roman" w:cs="Times New Roman"/>
          <w:sz w:val="28"/>
          <w:szCs w:val="28"/>
          <w:lang w:val="it-IT"/>
        </w:rPr>
        <w:t xml:space="preserve"> da </w:t>
      </w:r>
      <w:r w:rsidRPr="00FC1BE6">
        <w:rPr>
          <w:rFonts w:ascii="Times New Roman" w:hAnsi="Times New Roman" w:cs="Times New Roman"/>
          <w:sz w:val="28"/>
          <w:szCs w:val="28"/>
        </w:rPr>
        <w:t>kendini gösterir. Şiirin ilk sözcüğü olan</w:t>
      </w:r>
      <w:r w:rsidRPr="00FC1BE6">
        <w:rPr>
          <w:rFonts w:ascii="Times New Roman" w:hAnsi="Times New Roman" w:cs="Times New Roman"/>
          <w:sz w:val="28"/>
          <w:szCs w:val="28"/>
          <w:lang w:val="ru-RU"/>
        </w:rPr>
        <w:t> “</w:t>
      </w:r>
      <w:r w:rsidR="00A66BFF">
        <w:rPr>
          <w:rFonts w:ascii="Times New Roman" w:hAnsi="Times New Roman" w:cs="Times New Roman"/>
          <w:sz w:val="28"/>
          <w:szCs w:val="28"/>
        </w:rPr>
        <w:t>s</w:t>
      </w:r>
      <w:r w:rsidRPr="00FC1BE6">
        <w:rPr>
          <w:rFonts w:ascii="Times New Roman" w:hAnsi="Times New Roman" w:cs="Times New Roman"/>
          <w:sz w:val="28"/>
          <w:szCs w:val="28"/>
        </w:rPr>
        <w:t>en”, söylenir söylenmez hece sonundaki</w:t>
      </w:r>
      <w:r w:rsidRPr="00FC1BE6">
        <w:rPr>
          <w:rFonts w:ascii="Times New Roman" w:hAnsi="Times New Roman" w:cs="Times New Roman"/>
          <w:sz w:val="28"/>
          <w:szCs w:val="28"/>
          <w:lang w:val="ru-RU"/>
        </w:rPr>
        <w:t> “</w:t>
      </w:r>
      <w:r w:rsidRPr="00FC1BE6">
        <w:rPr>
          <w:rFonts w:ascii="Times New Roman" w:hAnsi="Times New Roman" w:cs="Times New Roman"/>
          <w:sz w:val="28"/>
          <w:szCs w:val="28"/>
        </w:rPr>
        <w:t>n” diş ünsüzünün uzatılması ve korodaki diğer sesler tarafından yinelenmesiyle ele alınır; böylece dilin artikülasyon ve vurgu özellikleri bilinçli bir biçimde müzik diline aktarılmış olur. Türkçenin inanılmaz yapısal özellikleri, dinleyiciye derin bir duygu yoğunluğunun hazzını yaşatır. Yine aynı müzikte sürekli değişen tekrarların ısrarıyla yükselen</w:t>
      </w:r>
      <w:r w:rsidRPr="00FC1BE6">
        <w:rPr>
          <w:rFonts w:ascii="Times New Roman" w:hAnsi="Times New Roman" w:cs="Times New Roman"/>
          <w:sz w:val="28"/>
          <w:szCs w:val="28"/>
          <w:lang w:val="ru-RU"/>
        </w:rPr>
        <w:t> “</w:t>
      </w:r>
      <w:r w:rsidRPr="00FC1BE6">
        <w:rPr>
          <w:rFonts w:ascii="Times New Roman" w:hAnsi="Times New Roman" w:cs="Times New Roman"/>
          <w:sz w:val="28"/>
          <w:szCs w:val="28"/>
        </w:rPr>
        <w:t>izini süre süre bir sevginin” dizesinde yer alan</w:t>
      </w:r>
      <w:r w:rsidRPr="00FC1BE6">
        <w:rPr>
          <w:rFonts w:ascii="Times New Roman" w:hAnsi="Times New Roman" w:cs="Times New Roman"/>
          <w:sz w:val="28"/>
          <w:szCs w:val="28"/>
          <w:lang w:val="ru-RU"/>
        </w:rPr>
        <w:t> “</w:t>
      </w:r>
      <w:r w:rsidRPr="00FC1BE6">
        <w:rPr>
          <w:rFonts w:ascii="Times New Roman" w:hAnsi="Times New Roman" w:cs="Times New Roman"/>
          <w:sz w:val="28"/>
          <w:szCs w:val="28"/>
        </w:rPr>
        <w:t>izini süre süre” yarı</w:t>
      </w:r>
      <w:r w:rsidR="00A66BFF">
        <w:rPr>
          <w:rFonts w:ascii="Times New Roman" w:hAnsi="Times New Roman" w:cs="Times New Roman"/>
          <w:sz w:val="28"/>
          <w:szCs w:val="28"/>
        </w:rPr>
        <w:t xml:space="preserve"> </w:t>
      </w:r>
      <w:r w:rsidR="00533F46">
        <w:rPr>
          <w:rFonts w:ascii="Times New Roman" w:hAnsi="Times New Roman" w:cs="Times New Roman"/>
          <w:sz w:val="28"/>
          <w:szCs w:val="28"/>
        </w:rPr>
        <w:t xml:space="preserve">dizesinde </w:t>
      </w:r>
      <w:r w:rsidRPr="00FC1BE6">
        <w:rPr>
          <w:rFonts w:ascii="Times New Roman" w:hAnsi="Times New Roman" w:cs="Times New Roman"/>
          <w:sz w:val="28"/>
          <w:szCs w:val="28"/>
          <w:lang w:val="ru-RU"/>
        </w:rPr>
        <w:t>“</w:t>
      </w:r>
      <w:r w:rsidRPr="00FC1BE6">
        <w:rPr>
          <w:rFonts w:ascii="Times New Roman" w:hAnsi="Times New Roman" w:cs="Times New Roman"/>
          <w:sz w:val="28"/>
          <w:szCs w:val="28"/>
        </w:rPr>
        <w:t>z” ve</w:t>
      </w:r>
      <w:r w:rsidRPr="00FC1BE6">
        <w:rPr>
          <w:rFonts w:ascii="Times New Roman" w:hAnsi="Times New Roman" w:cs="Times New Roman"/>
          <w:sz w:val="28"/>
          <w:szCs w:val="28"/>
          <w:lang w:val="ru-RU"/>
        </w:rPr>
        <w:t> “</w:t>
      </w:r>
      <w:r w:rsidRPr="00FC1BE6">
        <w:rPr>
          <w:rFonts w:ascii="Times New Roman" w:hAnsi="Times New Roman" w:cs="Times New Roman"/>
          <w:sz w:val="28"/>
          <w:szCs w:val="28"/>
        </w:rPr>
        <w:t>n” diş ünsüzlerinin</w:t>
      </w:r>
      <w:r w:rsidRPr="00FC1BE6">
        <w:rPr>
          <w:rFonts w:ascii="Times New Roman" w:hAnsi="Times New Roman" w:cs="Times New Roman"/>
          <w:sz w:val="28"/>
          <w:szCs w:val="28"/>
          <w:lang w:val="ru-RU"/>
        </w:rPr>
        <w:t> “</w:t>
      </w:r>
      <w:r w:rsidRPr="00FC1BE6">
        <w:rPr>
          <w:rFonts w:ascii="Times New Roman" w:hAnsi="Times New Roman" w:cs="Times New Roman"/>
          <w:sz w:val="28"/>
          <w:szCs w:val="28"/>
        </w:rPr>
        <w:t>i”</w:t>
      </w:r>
      <w:r w:rsidRPr="00FC1BE6">
        <w:rPr>
          <w:rFonts w:ascii="Times New Roman" w:hAnsi="Times New Roman" w:cs="Times New Roman"/>
          <w:i/>
          <w:iCs/>
          <w:sz w:val="28"/>
          <w:szCs w:val="28"/>
        </w:rPr>
        <w:t>, </w:t>
      </w:r>
      <w:r w:rsidRPr="00FC1BE6">
        <w:rPr>
          <w:rFonts w:ascii="Times New Roman" w:hAnsi="Times New Roman" w:cs="Times New Roman"/>
          <w:sz w:val="28"/>
          <w:szCs w:val="28"/>
        </w:rPr>
        <w:t>“ü”</w:t>
      </w:r>
      <w:r w:rsidRPr="00FC1BE6">
        <w:rPr>
          <w:rFonts w:ascii="Times New Roman" w:hAnsi="Times New Roman" w:cs="Times New Roman"/>
          <w:i/>
          <w:iCs/>
          <w:sz w:val="28"/>
          <w:szCs w:val="28"/>
        </w:rPr>
        <w:t> </w:t>
      </w:r>
      <w:r w:rsidRPr="00533F46">
        <w:rPr>
          <w:rFonts w:ascii="Times New Roman" w:hAnsi="Times New Roman" w:cs="Times New Roman"/>
          <w:sz w:val="28"/>
          <w:szCs w:val="28"/>
        </w:rPr>
        <w:t>ve</w:t>
      </w:r>
      <w:r w:rsidRPr="00FC1BE6">
        <w:rPr>
          <w:rFonts w:ascii="Times New Roman" w:hAnsi="Times New Roman" w:cs="Times New Roman"/>
          <w:i/>
          <w:iCs/>
          <w:sz w:val="28"/>
          <w:szCs w:val="28"/>
        </w:rPr>
        <w:t> </w:t>
      </w:r>
      <w:r w:rsidRPr="00FC1BE6">
        <w:rPr>
          <w:rFonts w:ascii="Times New Roman" w:hAnsi="Times New Roman" w:cs="Times New Roman"/>
          <w:sz w:val="28"/>
          <w:szCs w:val="28"/>
          <w:rtl/>
          <w:lang w:val="ar-SA"/>
        </w:rPr>
        <w:t>“</w:t>
      </w:r>
      <w:r w:rsidRPr="00FC1BE6">
        <w:rPr>
          <w:rFonts w:ascii="Times New Roman" w:hAnsi="Times New Roman" w:cs="Times New Roman"/>
          <w:sz w:val="28"/>
          <w:szCs w:val="28"/>
        </w:rPr>
        <w:t>e” </w:t>
      </w:r>
      <w:proofErr w:type="spellStart"/>
      <w:r w:rsidRPr="00FC1BE6">
        <w:rPr>
          <w:rFonts w:ascii="Times New Roman" w:hAnsi="Times New Roman" w:cs="Times New Roman"/>
          <w:sz w:val="28"/>
          <w:szCs w:val="28"/>
          <w:lang w:val="en-US"/>
        </w:rPr>
        <w:t>ince</w:t>
      </w:r>
      <w:proofErr w:type="spellEnd"/>
      <w:r w:rsidRPr="00FC1BE6">
        <w:rPr>
          <w:rFonts w:ascii="Times New Roman" w:hAnsi="Times New Roman" w:cs="Times New Roman"/>
          <w:sz w:val="28"/>
          <w:szCs w:val="28"/>
          <w:lang w:val="en-US"/>
        </w:rPr>
        <w:t xml:space="preserve"> </w:t>
      </w:r>
      <w:r w:rsidRPr="00FC1BE6">
        <w:rPr>
          <w:rFonts w:ascii="Times New Roman" w:hAnsi="Times New Roman" w:cs="Times New Roman"/>
          <w:sz w:val="28"/>
          <w:szCs w:val="28"/>
        </w:rPr>
        <w:t xml:space="preserve">ünlüleriyle </w:t>
      </w:r>
      <w:r w:rsidR="00533F46" w:rsidRPr="00FC1BE6">
        <w:rPr>
          <w:rFonts w:ascii="Times New Roman" w:hAnsi="Times New Roman" w:cs="Times New Roman"/>
          <w:sz w:val="28"/>
          <w:szCs w:val="28"/>
        </w:rPr>
        <w:t>kurduğu</w:t>
      </w:r>
      <w:r w:rsidRPr="00FC1BE6">
        <w:rPr>
          <w:rFonts w:ascii="Times New Roman" w:hAnsi="Times New Roman" w:cs="Times New Roman"/>
          <w:sz w:val="28"/>
          <w:szCs w:val="28"/>
          <w:lang w:val="fr-FR"/>
        </w:rPr>
        <w:t>u ses</w:t>
      </w:r>
      <w:r w:rsidRPr="00FC1BE6">
        <w:rPr>
          <w:rFonts w:ascii="Times New Roman" w:hAnsi="Times New Roman" w:cs="Times New Roman"/>
          <w:sz w:val="28"/>
          <w:szCs w:val="28"/>
        </w:rPr>
        <w:t xml:space="preserve"> birlikteliğin yarattığı melodik tını zenginliği, adeta mitolojik bir anlatımla, dinleyiciye sevgiyi arayan ve onun izini bıkmadan usanmadan süren anlatım gücü oluşturur. Bestecinin sonraki dönemlerinde sayıları giderek artan koro ve insan sesi için yazdığı yapıtlarında da bu tutum, tutarlı bir gelişim çizgisi içinde sürdürülür.</w:t>
      </w:r>
    </w:p>
    <w:p w14:paraId="7DE33F4D" w14:textId="77777777" w:rsidR="00D304A2" w:rsidRPr="00FC1BE6" w:rsidRDefault="00000000" w:rsidP="000248E6">
      <w:pPr>
        <w:pStyle w:val="Saptanm"/>
        <w:suppressAutoHyphens/>
        <w:spacing w:before="0" w:line="240" w:lineRule="auto"/>
        <w:rPr>
          <w:rFonts w:ascii="Times New Roman" w:eastAsia="Times New Roman" w:hAnsi="Times New Roman" w:cs="Times New Roman"/>
          <w:sz w:val="28"/>
          <w:szCs w:val="28"/>
        </w:rPr>
      </w:pPr>
      <w:r w:rsidRPr="00FC1BE6">
        <w:rPr>
          <w:rFonts w:ascii="Times New Roman" w:hAnsi="Times New Roman" w:cs="Times New Roman"/>
          <w:sz w:val="28"/>
          <w:szCs w:val="28"/>
        </w:rPr>
        <w:t> </w:t>
      </w:r>
    </w:p>
    <w:p w14:paraId="12006263" w14:textId="123ACE69" w:rsidR="00D304A2" w:rsidRPr="00FC1BE6" w:rsidRDefault="00000000" w:rsidP="000248E6">
      <w:pPr>
        <w:pStyle w:val="Saptanm"/>
        <w:suppressAutoHyphens/>
        <w:spacing w:before="0" w:line="240" w:lineRule="auto"/>
        <w:rPr>
          <w:rFonts w:ascii="Times New Roman" w:eastAsia="Times New Roman" w:hAnsi="Times New Roman" w:cs="Times New Roman"/>
          <w:sz w:val="28"/>
          <w:szCs w:val="28"/>
        </w:rPr>
      </w:pPr>
      <w:r w:rsidRPr="00FC1BE6">
        <w:rPr>
          <w:rFonts w:ascii="Times New Roman" w:hAnsi="Times New Roman" w:cs="Times New Roman"/>
          <w:sz w:val="28"/>
          <w:szCs w:val="28"/>
        </w:rPr>
        <w:t xml:space="preserve">İnsan sesi için yazılmış müziklerde dilin belirleyici etkisi kaçınılmazdır; ancak </w:t>
      </w:r>
      <w:proofErr w:type="spellStart"/>
      <w:r w:rsidRPr="00FC1BE6">
        <w:rPr>
          <w:rFonts w:ascii="Times New Roman" w:hAnsi="Times New Roman" w:cs="Times New Roman"/>
          <w:sz w:val="28"/>
          <w:szCs w:val="28"/>
        </w:rPr>
        <w:t>Uçarsu</w:t>
      </w:r>
      <w:proofErr w:type="spellEnd"/>
      <w:r w:rsidRPr="00FC1BE6">
        <w:rPr>
          <w:rFonts w:ascii="Times New Roman" w:hAnsi="Times New Roman" w:cs="Times New Roman"/>
          <w:sz w:val="28"/>
          <w:szCs w:val="28"/>
          <w:rtl/>
        </w:rPr>
        <w:t>’</w:t>
      </w:r>
      <w:proofErr w:type="spellStart"/>
      <w:r w:rsidRPr="00FC1BE6">
        <w:rPr>
          <w:rFonts w:ascii="Times New Roman" w:hAnsi="Times New Roman" w:cs="Times New Roman"/>
          <w:sz w:val="28"/>
          <w:szCs w:val="28"/>
        </w:rPr>
        <w:t>nun</w:t>
      </w:r>
      <w:proofErr w:type="spellEnd"/>
      <w:r w:rsidRPr="00FC1BE6">
        <w:rPr>
          <w:rFonts w:ascii="Times New Roman" w:hAnsi="Times New Roman" w:cs="Times New Roman"/>
          <w:sz w:val="28"/>
          <w:szCs w:val="28"/>
        </w:rPr>
        <w:t xml:space="preserve"> müziğinde Türkçenin eşsiz iç </w:t>
      </w:r>
      <w:proofErr w:type="spellStart"/>
      <w:r w:rsidRPr="00FC1BE6">
        <w:rPr>
          <w:rFonts w:ascii="Times New Roman" w:hAnsi="Times New Roman" w:cs="Times New Roman"/>
          <w:sz w:val="28"/>
          <w:szCs w:val="28"/>
        </w:rPr>
        <w:t>âhengi</w:t>
      </w:r>
      <w:proofErr w:type="spellEnd"/>
      <w:r w:rsidRPr="00FC1BE6">
        <w:rPr>
          <w:rFonts w:ascii="Times New Roman" w:hAnsi="Times New Roman" w:cs="Times New Roman"/>
          <w:sz w:val="28"/>
          <w:szCs w:val="28"/>
        </w:rPr>
        <w:t xml:space="preserve">, tamamen kendine özgü bir müzik kurgusu aracılığıyla örneği az bulunan bir boyut kazanır. Türkçeye özgü bu </w:t>
      </w:r>
      <w:proofErr w:type="spellStart"/>
      <w:r w:rsidRPr="00FC1BE6">
        <w:rPr>
          <w:rFonts w:ascii="Times New Roman" w:hAnsi="Times New Roman" w:cs="Times New Roman"/>
          <w:sz w:val="28"/>
          <w:szCs w:val="28"/>
        </w:rPr>
        <w:t>âhengin</w:t>
      </w:r>
      <w:proofErr w:type="spellEnd"/>
      <w:r w:rsidRPr="00FC1BE6">
        <w:rPr>
          <w:rFonts w:ascii="Times New Roman" w:hAnsi="Times New Roman" w:cs="Times New Roman"/>
          <w:sz w:val="28"/>
          <w:szCs w:val="28"/>
        </w:rPr>
        <w:t xml:space="preserve"> yanı sıra, dilin ara ek ve son ekler yoluyla kurulan türetme ilişkileri de müziksel yapının oluşumunda etkili olur. Bestecinin müziksel sezgileri, Türkçenin bu yapısal ve </w:t>
      </w:r>
      <w:proofErr w:type="spellStart"/>
      <w:r w:rsidRPr="00FC1BE6">
        <w:rPr>
          <w:rFonts w:ascii="Times New Roman" w:hAnsi="Times New Roman" w:cs="Times New Roman"/>
          <w:sz w:val="28"/>
          <w:szCs w:val="28"/>
        </w:rPr>
        <w:t>sesletimsel</w:t>
      </w:r>
      <w:proofErr w:type="spellEnd"/>
      <w:r w:rsidRPr="00FC1BE6">
        <w:rPr>
          <w:rFonts w:ascii="Times New Roman" w:hAnsi="Times New Roman" w:cs="Times New Roman"/>
          <w:sz w:val="28"/>
          <w:szCs w:val="28"/>
        </w:rPr>
        <w:t xml:space="preserve"> güzelliklerinin müzik dilinde yeniden keşfedilmesini dinleyiciden talep eder.</w:t>
      </w:r>
    </w:p>
    <w:p w14:paraId="33CB3BB8" w14:textId="77777777" w:rsidR="00D304A2" w:rsidRPr="00FC1BE6" w:rsidRDefault="00000000" w:rsidP="000248E6">
      <w:pPr>
        <w:pStyle w:val="Saptanm"/>
        <w:suppressAutoHyphens/>
        <w:spacing w:before="0" w:line="240" w:lineRule="auto"/>
        <w:rPr>
          <w:rFonts w:ascii="Times New Roman" w:eastAsia="Times New Roman" w:hAnsi="Times New Roman" w:cs="Times New Roman"/>
          <w:sz w:val="28"/>
          <w:szCs w:val="28"/>
        </w:rPr>
      </w:pPr>
      <w:r w:rsidRPr="00FC1BE6">
        <w:rPr>
          <w:rFonts w:ascii="Times New Roman" w:hAnsi="Times New Roman" w:cs="Times New Roman"/>
          <w:sz w:val="28"/>
          <w:szCs w:val="28"/>
        </w:rPr>
        <w:t> </w:t>
      </w:r>
    </w:p>
    <w:p w14:paraId="16BECDD3" w14:textId="27129CF9" w:rsidR="00D304A2" w:rsidRPr="00FC1BE6" w:rsidRDefault="00000000" w:rsidP="000248E6">
      <w:pPr>
        <w:pStyle w:val="Saptanm"/>
        <w:suppressAutoHyphens/>
        <w:spacing w:before="0" w:line="240" w:lineRule="auto"/>
        <w:rPr>
          <w:rFonts w:ascii="Times New Roman" w:eastAsia="Times New Roman" w:hAnsi="Times New Roman" w:cs="Times New Roman"/>
          <w:sz w:val="28"/>
          <w:szCs w:val="28"/>
        </w:rPr>
      </w:pPr>
      <w:r w:rsidRPr="00FC1BE6">
        <w:rPr>
          <w:rFonts w:ascii="Times New Roman" w:hAnsi="Times New Roman" w:cs="Times New Roman"/>
          <w:sz w:val="28"/>
          <w:szCs w:val="28"/>
        </w:rPr>
        <w:t xml:space="preserve">Hasan </w:t>
      </w:r>
      <w:proofErr w:type="spellStart"/>
      <w:r w:rsidRPr="00FC1BE6">
        <w:rPr>
          <w:rFonts w:ascii="Times New Roman" w:hAnsi="Times New Roman" w:cs="Times New Roman"/>
          <w:sz w:val="28"/>
          <w:szCs w:val="28"/>
        </w:rPr>
        <w:t>Uçarsu</w:t>
      </w:r>
      <w:proofErr w:type="spellEnd"/>
      <w:r w:rsidRPr="00FC1BE6">
        <w:rPr>
          <w:rFonts w:ascii="Times New Roman" w:hAnsi="Times New Roman" w:cs="Times New Roman"/>
          <w:sz w:val="28"/>
          <w:szCs w:val="28"/>
          <w:rtl/>
        </w:rPr>
        <w:t>’</w:t>
      </w:r>
      <w:proofErr w:type="spellStart"/>
      <w:r w:rsidRPr="00FC1BE6">
        <w:rPr>
          <w:rFonts w:ascii="Times New Roman" w:hAnsi="Times New Roman" w:cs="Times New Roman"/>
          <w:sz w:val="28"/>
          <w:szCs w:val="28"/>
        </w:rPr>
        <w:t>nun</w:t>
      </w:r>
      <w:proofErr w:type="spellEnd"/>
      <w:r w:rsidRPr="00FC1BE6">
        <w:rPr>
          <w:rFonts w:ascii="Times New Roman" w:hAnsi="Times New Roman" w:cs="Times New Roman"/>
          <w:sz w:val="28"/>
          <w:szCs w:val="28"/>
        </w:rPr>
        <w:t xml:space="preserve"> Türkçeden yola çıkarak koro eserlerinde geliştirdiği yaklaşım, çalgı müziklerinde de süreklilik gösterir. Dilin kısa, vurgulu telaffuzuna ve fonetik özelliklerine dayanan bu anlayışın yanı sıra, </w:t>
      </w:r>
      <w:r w:rsidR="00533F46">
        <w:rPr>
          <w:rFonts w:ascii="Times New Roman" w:hAnsi="Times New Roman" w:cs="Times New Roman"/>
          <w:sz w:val="28"/>
          <w:szCs w:val="28"/>
        </w:rPr>
        <w:t xml:space="preserve">Türkçenin </w:t>
      </w:r>
      <w:r w:rsidRPr="00FC1BE6">
        <w:rPr>
          <w:rFonts w:ascii="Times New Roman" w:hAnsi="Times New Roman" w:cs="Times New Roman"/>
          <w:sz w:val="28"/>
          <w:szCs w:val="28"/>
        </w:rPr>
        <w:t>eklemeli yapısı, müziksel motiflerin oluşumu ve türetilmesinde belirleyici bir rol üstlenir. Bir motifin yapısına eklenen tek bir ses, anlamsal düzlemde sözcüğe yeni bir yön kazandıran ekler gibi, müziksel ifadenin tonunu dönüştürür ve derinliğini inanılmaz bir şekilde arttırır. Bestecinin müzik dilinin temelini kısa motifler oluşturur. Zaman zaman sert ve keskin bir karakter sergileyen bu motifler, çeşitli eklentilerle zenginleşerek yeni anlam katmanları kazanır; böylece anlatım, değişen müziksel duygular doğrultusunda dalgalanır. İşte bu dönüşüm, Türkçenin ekleme yoluyla anlam üretmeye açık yapısının müzik alanındaki yansımasının ilginç ve çok önemli bir örneği olarak değerlendirilebilir. Bestecinin insan sesi müziklerinden yola çıkarak geliştirdiği bu dil anlayışı, anadili Türkçenin özelliklerini özgü</w:t>
      </w:r>
      <w:proofErr w:type="spellStart"/>
      <w:r w:rsidRPr="00FC1BE6">
        <w:rPr>
          <w:rFonts w:ascii="Times New Roman" w:hAnsi="Times New Roman" w:cs="Times New Roman"/>
          <w:sz w:val="28"/>
          <w:szCs w:val="28"/>
          <w:lang w:val="fr-FR"/>
        </w:rPr>
        <w:t>rce</w:t>
      </w:r>
      <w:proofErr w:type="spellEnd"/>
      <w:r w:rsidRPr="00FC1BE6">
        <w:rPr>
          <w:rFonts w:ascii="Times New Roman" w:hAnsi="Times New Roman" w:cs="Times New Roman"/>
          <w:sz w:val="28"/>
          <w:szCs w:val="28"/>
          <w:lang w:val="fr-FR"/>
        </w:rPr>
        <w:t xml:space="preserve"> i</w:t>
      </w:r>
      <w:proofErr w:type="spellStart"/>
      <w:r w:rsidRPr="00FC1BE6">
        <w:rPr>
          <w:rFonts w:ascii="Times New Roman" w:hAnsi="Times New Roman" w:cs="Times New Roman"/>
          <w:sz w:val="28"/>
          <w:szCs w:val="28"/>
        </w:rPr>
        <w:t>şlediği</w:t>
      </w:r>
      <w:proofErr w:type="spellEnd"/>
      <w:r w:rsidRPr="00FC1BE6">
        <w:rPr>
          <w:rFonts w:ascii="Times New Roman" w:hAnsi="Times New Roman" w:cs="Times New Roman"/>
          <w:sz w:val="28"/>
          <w:szCs w:val="28"/>
        </w:rPr>
        <w:t xml:space="preserve"> çalgı müziklerinde de kendini gösterir. Bu eserlerde Türkçenin ara ek ve son ek olarak nitelendirilebilecek kendine özgü eklemeli yapısının müziksel bir kurguya dönüştürülmesi, son derece </w:t>
      </w:r>
      <w:r w:rsidR="00533F46" w:rsidRPr="00FC1BE6">
        <w:rPr>
          <w:rFonts w:ascii="Times New Roman" w:hAnsi="Times New Roman" w:cs="Times New Roman"/>
          <w:sz w:val="28"/>
          <w:szCs w:val="28"/>
        </w:rPr>
        <w:t>yenilikçi</w:t>
      </w:r>
      <w:r w:rsidRPr="00FC1BE6">
        <w:rPr>
          <w:rFonts w:ascii="Times New Roman" w:hAnsi="Times New Roman" w:cs="Times New Roman"/>
          <w:sz w:val="28"/>
          <w:szCs w:val="28"/>
        </w:rPr>
        <w:t xml:space="preserve"> bir uygulamadır. </w:t>
      </w:r>
    </w:p>
    <w:p w14:paraId="30EAD22C" w14:textId="77777777" w:rsidR="00D304A2" w:rsidRPr="00FC1BE6" w:rsidRDefault="00D304A2" w:rsidP="000248E6">
      <w:pPr>
        <w:pStyle w:val="Saptanm"/>
        <w:suppressAutoHyphens/>
        <w:spacing w:before="0" w:line="240" w:lineRule="auto"/>
        <w:rPr>
          <w:rFonts w:ascii="Times New Roman" w:eastAsia="Times New Roman" w:hAnsi="Times New Roman" w:cs="Times New Roman"/>
          <w:sz w:val="28"/>
          <w:szCs w:val="28"/>
        </w:rPr>
      </w:pPr>
    </w:p>
    <w:p w14:paraId="3B8DB681" w14:textId="77777777" w:rsidR="00D304A2" w:rsidRPr="00FC1BE6" w:rsidRDefault="00000000" w:rsidP="000248E6">
      <w:pPr>
        <w:pStyle w:val="Saptanm"/>
        <w:suppressAutoHyphens/>
        <w:spacing w:before="0" w:line="240" w:lineRule="auto"/>
        <w:rPr>
          <w:rFonts w:ascii="Times New Roman" w:eastAsia="Times New Roman" w:hAnsi="Times New Roman" w:cs="Times New Roman"/>
          <w:sz w:val="28"/>
          <w:szCs w:val="28"/>
        </w:rPr>
      </w:pPr>
      <w:r w:rsidRPr="00FC1BE6">
        <w:rPr>
          <w:rFonts w:ascii="Times New Roman" w:hAnsi="Times New Roman" w:cs="Times New Roman"/>
          <w:sz w:val="28"/>
          <w:szCs w:val="28"/>
        </w:rPr>
        <w:t> </w:t>
      </w:r>
    </w:p>
    <w:p w14:paraId="469F4882" w14:textId="77777777" w:rsidR="00D304A2" w:rsidRPr="00FC1BE6" w:rsidRDefault="00000000" w:rsidP="000248E6">
      <w:pPr>
        <w:pStyle w:val="Saptanm"/>
        <w:suppressAutoHyphens/>
        <w:spacing w:before="0" w:line="240" w:lineRule="auto"/>
        <w:rPr>
          <w:rFonts w:ascii="Times New Roman" w:eastAsia="Times New Roman" w:hAnsi="Times New Roman" w:cs="Times New Roman"/>
          <w:sz w:val="28"/>
          <w:szCs w:val="28"/>
        </w:rPr>
      </w:pPr>
      <w:r w:rsidRPr="00FC1BE6">
        <w:rPr>
          <w:rFonts w:ascii="Times New Roman" w:hAnsi="Times New Roman" w:cs="Times New Roman"/>
          <w:sz w:val="28"/>
          <w:szCs w:val="28"/>
        </w:rPr>
        <w:t> </w:t>
      </w:r>
    </w:p>
    <w:p w14:paraId="67AD6E4D" w14:textId="77777777" w:rsidR="00D304A2" w:rsidRPr="00FC1BE6" w:rsidRDefault="00000000" w:rsidP="000248E6">
      <w:pPr>
        <w:pStyle w:val="Saptanm"/>
        <w:suppressAutoHyphens/>
        <w:spacing w:before="0" w:line="240" w:lineRule="auto"/>
        <w:rPr>
          <w:rFonts w:ascii="Times New Roman" w:eastAsia="Times New Roman" w:hAnsi="Times New Roman" w:cs="Times New Roman"/>
          <w:sz w:val="28"/>
          <w:szCs w:val="28"/>
        </w:rPr>
      </w:pPr>
      <w:r w:rsidRPr="00FC1BE6">
        <w:rPr>
          <w:rFonts w:ascii="Times New Roman" w:hAnsi="Times New Roman" w:cs="Times New Roman"/>
          <w:sz w:val="28"/>
          <w:szCs w:val="28"/>
        </w:rPr>
        <w:lastRenderedPageBreak/>
        <w:t> </w:t>
      </w:r>
    </w:p>
    <w:p w14:paraId="036D8054" w14:textId="1B961737" w:rsidR="00D304A2" w:rsidRPr="00FC1BE6" w:rsidRDefault="00000000" w:rsidP="000248E6">
      <w:pPr>
        <w:pStyle w:val="Saptanm"/>
        <w:suppressAutoHyphens/>
        <w:spacing w:before="0" w:line="240" w:lineRule="auto"/>
        <w:rPr>
          <w:rFonts w:ascii="Times New Roman" w:eastAsia="Times New Roman" w:hAnsi="Times New Roman" w:cs="Times New Roman"/>
          <w:sz w:val="28"/>
          <w:szCs w:val="28"/>
        </w:rPr>
      </w:pPr>
      <w:r w:rsidRPr="00FC1BE6">
        <w:rPr>
          <w:rFonts w:ascii="Times New Roman" w:hAnsi="Times New Roman" w:cs="Times New Roman"/>
          <w:sz w:val="28"/>
          <w:szCs w:val="28"/>
        </w:rPr>
        <w:t xml:space="preserve">Bu doğrultudaki </w:t>
      </w:r>
      <w:r w:rsidR="00533F46" w:rsidRPr="00FC1BE6">
        <w:rPr>
          <w:rFonts w:ascii="Times New Roman" w:hAnsi="Times New Roman" w:cs="Times New Roman"/>
          <w:sz w:val="28"/>
          <w:szCs w:val="28"/>
        </w:rPr>
        <w:t>çalışmalarının ilk</w:t>
      </w:r>
      <w:r w:rsidRPr="00FC1BE6">
        <w:rPr>
          <w:rFonts w:ascii="Times New Roman" w:hAnsi="Times New Roman" w:cs="Times New Roman"/>
          <w:sz w:val="28"/>
          <w:szCs w:val="28"/>
        </w:rPr>
        <w:t xml:space="preserve"> örneği, 2000 yılında piyano ve ç</w:t>
      </w:r>
      <w:r w:rsidRPr="00FC1BE6">
        <w:rPr>
          <w:rFonts w:ascii="Times New Roman" w:hAnsi="Times New Roman" w:cs="Times New Roman"/>
          <w:sz w:val="28"/>
          <w:szCs w:val="28"/>
          <w:lang w:val="it-IT"/>
        </w:rPr>
        <w:t>ello i</w:t>
      </w:r>
      <w:r w:rsidRPr="00FC1BE6">
        <w:rPr>
          <w:rFonts w:ascii="Times New Roman" w:hAnsi="Times New Roman" w:cs="Times New Roman"/>
          <w:sz w:val="28"/>
          <w:szCs w:val="28"/>
        </w:rPr>
        <w:t>ç</w:t>
      </w:r>
      <w:r w:rsidRPr="00FC1BE6">
        <w:rPr>
          <w:rFonts w:ascii="Times New Roman" w:hAnsi="Times New Roman" w:cs="Times New Roman"/>
          <w:sz w:val="28"/>
          <w:szCs w:val="28"/>
          <w:lang w:val="de-DE"/>
        </w:rPr>
        <w:t>in d</w:t>
      </w:r>
      <w:proofErr w:type="spellStart"/>
      <w:r w:rsidRPr="00FC1BE6">
        <w:rPr>
          <w:rFonts w:ascii="Times New Roman" w:hAnsi="Times New Roman" w:cs="Times New Roman"/>
          <w:sz w:val="28"/>
          <w:szCs w:val="28"/>
        </w:rPr>
        <w:t>üzenlediği</w:t>
      </w:r>
      <w:proofErr w:type="spellEnd"/>
      <w:r w:rsidRPr="00FC1BE6">
        <w:rPr>
          <w:rFonts w:ascii="Times New Roman" w:hAnsi="Times New Roman" w:cs="Times New Roman"/>
          <w:sz w:val="28"/>
          <w:szCs w:val="28"/>
        </w:rPr>
        <w:t> </w:t>
      </w:r>
      <w:proofErr w:type="spellStart"/>
      <w:r w:rsidRPr="00FC1BE6">
        <w:rPr>
          <w:rFonts w:ascii="Times New Roman" w:hAnsi="Times New Roman" w:cs="Times New Roman"/>
          <w:i/>
          <w:iCs/>
          <w:sz w:val="28"/>
          <w:szCs w:val="28"/>
          <w:lang w:val="en-US"/>
        </w:rPr>
        <w:t>Elif</w:t>
      </w:r>
      <w:proofErr w:type="spellEnd"/>
      <w:r w:rsidRPr="00FC1BE6">
        <w:rPr>
          <w:rFonts w:ascii="Times New Roman" w:hAnsi="Times New Roman" w:cs="Times New Roman"/>
          <w:i/>
          <w:iCs/>
          <w:sz w:val="28"/>
          <w:szCs w:val="28"/>
          <w:lang w:val="en-US"/>
        </w:rPr>
        <w:t xml:space="preserve"> </w:t>
      </w:r>
      <w:proofErr w:type="spellStart"/>
      <w:r w:rsidRPr="00FC1BE6">
        <w:rPr>
          <w:rFonts w:ascii="Times New Roman" w:hAnsi="Times New Roman" w:cs="Times New Roman"/>
          <w:i/>
          <w:iCs/>
          <w:sz w:val="28"/>
          <w:szCs w:val="28"/>
          <w:lang w:val="en-US"/>
        </w:rPr>
        <w:t>Dedim</w:t>
      </w:r>
      <w:proofErr w:type="spellEnd"/>
      <w:r w:rsidRPr="00FC1BE6">
        <w:rPr>
          <w:rFonts w:ascii="Times New Roman" w:hAnsi="Times New Roman" w:cs="Times New Roman"/>
          <w:i/>
          <w:iCs/>
          <w:sz w:val="28"/>
          <w:szCs w:val="28"/>
          <w:lang w:val="en-US"/>
        </w:rPr>
        <w:t xml:space="preserve">, Be </w:t>
      </w:r>
      <w:proofErr w:type="spellStart"/>
      <w:r w:rsidRPr="00FC1BE6">
        <w:rPr>
          <w:rFonts w:ascii="Times New Roman" w:hAnsi="Times New Roman" w:cs="Times New Roman"/>
          <w:i/>
          <w:iCs/>
          <w:sz w:val="28"/>
          <w:szCs w:val="28"/>
          <w:lang w:val="en-US"/>
        </w:rPr>
        <w:t>Dedim</w:t>
      </w:r>
      <w:proofErr w:type="spellEnd"/>
      <w:r w:rsidRPr="00FC1BE6">
        <w:rPr>
          <w:rFonts w:ascii="Times New Roman" w:hAnsi="Times New Roman" w:cs="Times New Roman"/>
          <w:i/>
          <w:iCs/>
          <w:sz w:val="28"/>
          <w:szCs w:val="28"/>
          <w:lang w:val="en-US"/>
        </w:rPr>
        <w:t xml:space="preserve"> </w:t>
      </w:r>
      <w:r w:rsidRPr="00FC1BE6">
        <w:rPr>
          <w:rFonts w:ascii="Times New Roman" w:hAnsi="Times New Roman" w:cs="Times New Roman"/>
          <w:sz w:val="28"/>
          <w:szCs w:val="28"/>
        </w:rPr>
        <w:t xml:space="preserve">türküsüdür. Çelloda parmakla çekilerek seslendirilen pasajlar ile piyanoda </w:t>
      </w:r>
      <w:proofErr w:type="spellStart"/>
      <w:r w:rsidRPr="00FC1BE6">
        <w:rPr>
          <w:rFonts w:ascii="Times New Roman" w:hAnsi="Times New Roman" w:cs="Times New Roman"/>
          <w:sz w:val="28"/>
          <w:szCs w:val="28"/>
        </w:rPr>
        <w:t>akorlarla</w:t>
      </w:r>
      <w:proofErr w:type="spellEnd"/>
      <w:r w:rsidRPr="00FC1BE6">
        <w:rPr>
          <w:rFonts w:ascii="Times New Roman" w:hAnsi="Times New Roman" w:cs="Times New Roman"/>
          <w:sz w:val="28"/>
          <w:szCs w:val="28"/>
        </w:rPr>
        <w:t xml:space="preserve"> verilen kısa ve sert motifler, zamanla çeşitli eklentilerle başkalaşarak yinelenir ve böylece </w:t>
      </w:r>
      <w:r w:rsidR="00533F46" w:rsidRPr="00FC1BE6">
        <w:rPr>
          <w:rFonts w:ascii="Times New Roman" w:hAnsi="Times New Roman" w:cs="Times New Roman"/>
          <w:sz w:val="28"/>
          <w:szCs w:val="28"/>
        </w:rPr>
        <w:t>duyguların -</w:t>
      </w:r>
      <w:r w:rsidRPr="00FC1BE6">
        <w:rPr>
          <w:rFonts w:ascii="Times New Roman" w:hAnsi="Times New Roman" w:cs="Times New Roman"/>
          <w:sz w:val="28"/>
          <w:szCs w:val="28"/>
        </w:rPr>
        <w:t xml:space="preserve">Türkçenin </w:t>
      </w:r>
      <w:proofErr w:type="spellStart"/>
      <w:r w:rsidRPr="00FC1BE6">
        <w:rPr>
          <w:rFonts w:ascii="Times New Roman" w:hAnsi="Times New Roman" w:cs="Times New Roman"/>
          <w:sz w:val="28"/>
          <w:szCs w:val="28"/>
        </w:rPr>
        <w:t>sesletim</w:t>
      </w:r>
      <w:proofErr w:type="spellEnd"/>
      <w:r w:rsidRPr="00FC1BE6">
        <w:rPr>
          <w:rFonts w:ascii="Times New Roman" w:hAnsi="Times New Roman" w:cs="Times New Roman"/>
          <w:sz w:val="28"/>
          <w:szCs w:val="28"/>
        </w:rPr>
        <w:t xml:space="preserve"> özelliklerinin- etkili bir biçimde </w:t>
      </w:r>
      <w:proofErr w:type="gramStart"/>
      <w:r w:rsidRPr="00FC1BE6">
        <w:rPr>
          <w:rFonts w:ascii="Times New Roman" w:hAnsi="Times New Roman" w:cs="Times New Roman"/>
          <w:sz w:val="28"/>
          <w:szCs w:val="28"/>
        </w:rPr>
        <w:t>yansıtılmasına  olanak</w:t>
      </w:r>
      <w:proofErr w:type="gramEnd"/>
      <w:r w:rsidRPr="00FC1BE6">
        <w:rPr>
          <w:rFonts w:ascii="Times New Roman" w:hAnsi="Times New Roman" w:cs="Times New Roman"/>
          <w:sz w:val="28"/>
          <w:szCs w:val="28"/>
        </w:rPr>
        <w:t xml:space="preserve"> verir. Türkü düzenlemesinin dışında besteci, aynı anlatımcı anlayışını bir süreklilik içinde </w:t>
      </w:r>
      <w:r w:rsidRPr="00FC1BE6">
        <w:rPr>
          <w:rFonts w:ascii="Times New Roman" w:hAnsi="Times New Roman" w:cs="Times New Roman"/>
          <w:i/>
          <w:iCs/>
          <w:sz w:val="28"/>
          <w:szCs w:val="28"/>
        </w:rPr>
        <w:t>yok-zamanlar</w:t>
      </w:r>
      <w:r w:rsidRPr="00FC1BE6">
        <w:rPr>
          <w:rFonts w:ascii="Times New Roman" w:hAnsi="Times New Roman" w:cs="Times New Roman"/>
          <w:sz w:val="28"/>
          <w:szCs w:val="28"/>
        </w:rPr>
        <w:t> adlı oda müziği çalışmasında da sürdürür. Özellikle </w:t>
      </w:r>
      <w:r w:rsidRPr="00FC1BE6">
        <w:rPr>
          <w:rFonts w:ascii="Times New Roman" w:hAnsi="Times New Roman" w:cs="Times New Roman"/>
          <w:i/>
          <w:iCs/>
          <w:sz w:val="28"/>
          <w:szCs w:val="28"/>
          <w:lang w:val="de-DE"/>
        </w:rPr>
        <w:t>Handgemacht</w:t>
      </w:r>
      <w:r w:rsidRPr="00FC1BE6">
        <w:rPr>
          <w:rFonts w:ascii="Times New Roman" w:hAnsi="Times New Roman" w:cs="Times New Roman"/>
          <w:sz w:val="28"/>
          <w:szCs w:val="28"/>
        </w:rPr>
        <w:t> (</w:t>
      </w:r>
      <w:r w:rsidRPr="00FC1BE6">
        <w:rPr>
          <w:rFonts w:ascii="Times New Roman" w:hAnsi="Times New Roman" w:cs="Times New Roman"/>
          <w:i/>
          <w:iCs/>
          <w:sz w:val="28"/>
          <w:szCs w:val="28"/>
          <w:lang w:val="es-ES_tradnl"/>
        </w:rPr>
        <w:t>El Eme</w:t>
      </w:r>
      <w:proofErr w:type="spellStart"/>
      <w:r w:rsidRPr="00FC1BE6">
        <w:rPr>
          <w:rFonts w:ascii="Times New Roman" w:hAnsi="Times New Roman" w:cs="Times New Roman"/>
          <w:i/>
          <w:iCs/>
          <w:sz w:val="28"/>
          <w:szCs w:val="28"/>
        </w:rPr>
        <w:t>ği</w:t>
      </w:r>
      <w:proofErr w:type="spellEnd"/>
      <w:r w:rsidRPr="00FC1BE6">
        <w:rPr>
          <w:rFonts w:ascii="Times New Roman" w:hAnsi="Times New Roman" w:cs="Times New Roman"/>
          <w:sz w:val="28"/>
          <w:szCs w:val="28"/>
        </w:rPr>
        <w:t>) adlı yapıtında eklemeli müzik kuruluşu, son derece kişisel bir ifade alanı olarak ele alınır. Başlangıçtan itibaren duyurulan kısa motiflerin çeşitli eklentilerle dönüşmesiyle açığa çıkan duygu dünyası, organik bir gelişim içinde yapı boyunca büyür ve zeybek üslubunda ve şaşırtıcı bir anlatımla, hem de geniş soluklu bir melodinin taşıdığı yeni bir coşkunlukta son bulur.</w:t>
      </w:r>
    </w:p>
    <w:p w14:paraId="1AE0CFC3" w14:textId="77777777" w:rsidR="00D304A2" w:rsidRPr="00FC1BE6" w:rsidRDefault="00000000" w:rsidP="000248E6">
      <w:pPr>
        <w:pStyle w:val="Saptanm"/>
        <w:suppressAutoHyphens/>
        <w:spacing w:before="0" w:line="240" w:lineRule="auto"/>
        <w:rPr>
          <w:rFonts w:ascii="Times New Roman" w:eastAsia="Times New Roman" w:hAnsi="Times New Roman" w:cs="Times New Roman"/>
          <w:sz w:val="28"/>
          <w:szCs w:val="28"/>
        </w:rPr>
      </w:pPr>
      <w:r w:rsidRPr="00FC1BE6">
        <w:rPr>
          <w:rFonts w:ascii="Times New Roman" w:hAnsi="Times New Roman" w:cs="Times New Roman"/>
          <w:sz w:val="28"/>
          <w:szCs w:val="28"/>
        </w:rPr>
        <w:t> </w:t>
      </w:r>
    </w:p>
    <w:p w14:paraId="3D8F3CFD" w14:textId="31F08C89" w:rsidR="00D304A2" w:rsidRPr="00FC1BE6" w:rsidRDefault="00000000" w:rsidP="000248E6">
      <w:pPr>
        <w:pStyle w:val="Saptanm"/>
        <w:suppressAutoHyphens/>
        <w:spacing w:before="0" w:line="240" w:lineRule="auto"/>
        <w:rPr>
          <w:rFonts w:ascii="Times New Roman" w:eastAsia="Times New Roman" w:hAnsi="Times New Roman" w:cs="Times New Roman"/>
          <w:sz w:val="28"/>
          <w:szCs w:val="28"/>
        </w:rPr>
      </w:pPr>
      <w:r w:rsidRPr="00FC1BE6">
        <w:rPr>
          <w:rFonts w:ascii="Times New Roman" w:hAnsi="Times New Roman" w:cs="Times New Roman"/>
          <w:sz w:val="28"/>
          <w:szCs w:val="28"/>
        </w:rPr>
        <w:t>Oda müziklerinin yanı sıra, eklemeli yapısal anlayışla türetilip geliştirilen kısa motiflerin belirlediği müzik dilinin izleri, </w:t>
      </w:r>
      <w:r w:rsidRPr="00FC1BE6">
        <w:rPr>
          <w:rFonts w:ascii="Times New Roman" w:hAnsi="Times New Roman" w:cs="Times New Roman"/>
          <w:i/>
          <w:iCs/>
          <w:sz w:val="28"/>
          <w:szCs w:val="28"/>
        </w:rPr>
        <w:t>Davetsiz Misafirler</w:t>
      </w:r>
      <w:r w:rsidRPr="00FC1BE6">
        <w:rPr>
          <w:rFonts w:ascii="Times New Roman" w:hAnsi="Times New Roman" w:cs="Times New Roman"/>
          <w:sz w:val="28"/>
          <w:szCs w:val="28"/>
        </w:rPr>
        <w:t> ve </w:t>
      </w:r>
      <w:r w:rsidRPr="00FC1BE6">
        <w:rPr>
          <w:rFonts w:ascii="Times New Roman" w:hAnsi="Times New Roman" w:cs="Times New Roman"/>
          <w:i/>
          <w:iCs/>
          <w:sz w:val="28"/>
          <w:szCs w:val="28"/>
        </w:rPr>
        <w:t>Bir Aşk Destanı</w:t>
      </w:r>
      <w:r w:rsidRPr="00FC1BE6">
        <w:rPr>
          <w:rFonts w:ascii="Times New Roman" w:hAnsi="Times New Roman" w:cs="Times New Roman"/>
          <w:sz w:val="28"/>
          <w:szCs w:val="28"/>
        </w:rPr>
        <w:t xml:space="preserve"> gibi büyük ölçekli senfonik yapıtlarında da </w:t>
      </w:r>
      <w:r w:rsidR="00533F46" w:rsidRPr="00FC1BE6">
        <w:rPr>
          <w:rFonts w:ascii="Times New Roman" w:hAnsi="Times New Roman" w:cs="Times New Roman"/>
          <w:sz w:val="28"/>
          <w:szCs w:val="28"/>
        </w:rPr>
        <w:t>dinleyiciyle büyüleyici</w:t>
      </w:r>
      <w:r w:rsidRPr="00FC1BE6">
        <w:rPr>
          <w:rFonts w:ascii="Times New Roman" w:hAnsi="Times New Roman" w:cs="Times New Roman"/>
          <w:sz w:val="28"/>
          <w:szCs w:val="28"/>
        </w:rPr>
        <w:t xml:space="preserve"> bir şekilde buluşur.</w:t>
      </w:r>
    </w:p>
    <w:p w14:paraId="3B2384E3" w14:textId="77777777" w:rsidR="00D304A2" w:rsidRPr="00FC1BE6" w:rsidRDefault="00D304A2" w:rsidP="000248E6">
      <w:pPr>
        <w:pStyle w:val="Saptanm"/>
        <w:suppressAutoHyphens/>
        <w:spacing w:before="0" w:line="240" w:lineRule="auto"/>
        <w:rPr>
          <w:rFonts w:ascii="Times New Roman" w:eastAsia="Times New Roman" w:hAnsi="Times New Roman" w:cs="Times New Roman"/>
          <w:sz w:val="28"/>
          <w:szCs w:val="28"/>
        </w:rPr>
      </w:pPr>
    </w:p>
    <w:p w14:paraId="5CADBD2C" w14:textId="77777777" w:rsidR="00D304A2" w:rsidRPr="00FC1BE6" w:rsidRDefault="00000000" w:rsidP="000248E6">
      <w:pPr>
        <w:pStyle w:val="Gvde"/>
        <w:rPr>
          <w:rFonts w:ascii="Times New Roman" w:hAnsi="Times New Roman" w:cs="Times New Roman"/>
          <w:sz w:val="28"/>
          <w:szCs w:val="28"/>
        </w:rPr>
      </w:pPr>
      <w:r w:rsidRPr="00FC1BE6">
        <w:rPr>
          <w:rFonts w:ascii="Times New Roman" w:hAnsi="Times New Roman" w:cs="Times New Roman"/>
          <w:sz w:val="28"/>
          <w:szCs w:val="28"/>
        </w:rPr>
        <w:t>Tüm diller gibi müzik de başka dillerden ve müzik tarzlarından, enstrümanlarından elbette etkilenmiştir; burada önemli olan müzisyenin kendine özgü damarı yakalayabilmesidir. Bunun temel koşulu ana dilinin kültürel genlerinin şifrelerini keşfedebilmektir. P. Picasso'nun "eğer benden vahşi bir at çizmemi isterseniz, atı göremeseniz de vahşiliği kesinlikle görürsünüz" dediği rivayet olunur. Türkçenin kültürel genlerini de göremeyebilirsiniz, ama onu yukarıda sözü edilen örneklerde yakalayabilirsiniz.</w:t>
      </w:r>
    </w:p>
    <w:p w14:paraId="103F307B" w14:textId="77777777" w:rsidR="00D304A2" w:rsidRPr="00FC1BE6" w:rsidRDefault="00D304A2" w:rsidP="000248E6">
      <w:pPr>
        <w:pStyle w:val="Gvde"/>
        <w:rPr>
          <w:rFonts w:ascii="Times New Roman" w:hAnsi="Times New Roman" w:cs="Times New Roman"/>
          <w:sz w:val="28"/>
          <w:szCs w:val="28"/>
        </w:rPr>
      </w:pPr>
    </w:p>
    <w:p w14:paraId="63339CF2" w14:textId="77777777" w:rsidR="00D304A2" w:rsidRPr="00FC1BE6" w:rsidRDefault="00000000" w:rsidP="000248E6">
      <w:pPr>
        <w:pStyle w:val="Gvde"/>
        <w:rPr>
          <w:rFonts w:ascii="Times New Roman" w:hAnsi="Times New Roman" w:cs="Times New Roman"/>
          <w:sz w:val="28"/>
          <w:szCs w:val="28"/>
        </w:rPr>
      </w:pPr>
      <w:r w:rsidRPr="00FC1BE6">
        <w:rPr>
          <w:rFonts w:ascii="Times New Roman" w:hAnsi="Times New Roman" w:cs="Times New Roman"/>
          <w:sz w:val="28"/>
          <w:szCs w:val="28"/>
        </w:rPr>
        <w:t>Prof. Dr. Şafak Ural</w:t>
      </w:r>
    </w:p>
    <w:p w14:paraId="4E18EDF1" w14:textId="77777777" w:rsidR="00D304A2" w:rsidRPr="00FC1BE6" w:rsidRDefault="00000000" w:rsidP="000248E6">
      <w:pPr>
        <w:pStyle w:val="Gvde"/>
        <w:rPr>
          <w:rFonts w:ascii="Times New Roman" w:hAnsi="Times New Roman" w:cs="Times New Roman"/>
          <w:sz w:val="28"/>
          <w:szCs w:val="28"/>
        </w:rPr>
      </w:pPr>
      <w:r w:rsidRPr="00FC1BE6">
        <w:rPr>
          <w:rFonts w:ascii="Times New Roman" w:hAnsi="Times New Roman" w:cs="Times New Roman"/>
          <w:sz w:val="28"/>
          <w:szCs w:val="28"/>
        </w:rPr>
        <w:t>İstanbul Topkapı Üniversitesi</w:t>
      </w:r>
    </w:p>
    <w:p w14:paraId="2D6D2452" w14:textId="77777777" w:rsidR="00D304A2" w:rsidRPr="00FC1BE6" w:rsidRDefault="00D304A2" w:rsidP="000248E6">
      <w:pPr>
        <w:pStyle w:val="Gvde"/>
        <w:rPr>
          <w:rFonts w:ascii="Times New Roman" w:hAnsi="Times New Roman" w:cs="Times New Roman"/>
          <w:sz w:val="28"/>
          <w:szCs w:val="28"/>
        </w:rPr>
      </w:pPr>
    </w:p>
    <w:p w14:paraId="4F173B99" w14:textId="77777777" w:rsidR="00D304A2" w:rsidRPr="00FC1BE6" w:rsidRDefault="00D304A2" w:rsidP="000248E6">
      <w:pPr>
        <w:pStyle w:val="Gvde"/>
        <w:rPr>
          <w:rFonts w:ascii="Times New Roman" w:hAnsi="Times New Roman" w:cs="Times New Roman"/>
          <w:sz w:val="28"/>
          <w:szCs w:val="28"/>
        </w:rPr>
      </w:pPr>
    </w:p>
    <w:p w14:paraId="4956464E" w14:textId="77777777" w:rsidR="00D304A2" w:rsidRPr="00FC1BE6" w:rsidRDefault="00000000" w:rsidP="000248E6">
      <w:pPr>
        <w:pStyle w:val="Gvde"/>
        <w:rPr>
          <w:rFonts w:ascii="Times New Roman" w:hAnsi="Times New Roman" w:cs="Times New Roman"/>
          <w:sz w:val="28"/>
          <w:szCs w:val="28"/>
        </w:rPr>
      </w:pPr>
      <w:r w:rsidRPr="00FC1BE6">
        <w:rPr>
          <w:rFonts w:ascii="Times New Roman" w:hAnsi="Times New Roman" w:cs="Times New Roman"/>
          <w:sz w:val="28"/>
          <w:szCs w:val="28"/>
        </w:rPr>
        <w:t>Referanslar:</w:t>
      </w:r>
    </w:p>
    <w:p w14:paraId="0DD4037E" w14:textId="77777777" w:rsidR="00D304A2" w:rsidRPr="00FC1BE6" w:rsidRDefault="00D304A2" w:rsidP="000248E6">
      <w:pPr>
        <w:pStyle w:val="Gvde"/>
        <w:rPr>
          <w:rFonts w:ascii="Times New Roman" w:hAnsi="Times New Roman" w:cs="Times New Roman"/>
          <w:sz w:val="28"/>
          <w:szCs w:val="28"/>
        </w:rPr>
      </w:pPr>
    </w:p>
    <w:p w14:paraId="1996B47E" w14:textId="744C2687" w:rsidR="00D304A2" w:rsidRPr="00FC1BE6" w:rsidRDefault="00000000" w:rsidP="000248E6">
      <w:pPr>
        <w:pStyle w:val="Gvde"/>
        <w:rPr>
          <w:rFonts w:ascii="Times New Roman" w:hAnsi="Times New Roman" w:cs="Times New Roman"/>
          <w:sz w:val="28"/>
          <w:szCs w:val="28"/>
        </w:rPr>
      </w:pPr>
      <w:r w:rsidRPr="00FC1BE6">
        <w:rPr>
          <w:rFonts w:ascii="Times New Roman" w:hAnsi="Times New Roman" w:cs="Times New Roman"/>
          <w:sz w:val="28"/>
          <w:szCs w:val="28"/>
        </w:rPr>
        <w:t>Adalı, Eşref (2024), Türkçe'nin Mantığı</w:t>
      </w:r>
    </w:p>
    <w:p w14:paraId="459716B2" w14:textId="77777777" w:rsidR="00D304A2" w:rsidRPr="00FC1BE6" w:rsidRDefault="00D304A2" w:rsidP="000248E6">
      <w:pPr>
        <w:pStyle w:val="Gvde"/>
        <w:rPr>
          <w:rFonts w:ascii="Times New Roman" w:hAnsi="Times New Roman" w:cs="Times New Roman"/>
          <w:sz w:val="28"/>
          <w:szCs w:val="28"/>
        </w:rPr>
      </w:pPr>
    </w:p>
    <w:p w14:paraId="504E8B19" w14:textId="77777777" w:rsidR="00D304A2" w:rsidRPr="00FC1BE6" w:rsidRDefault="00000000" w:rsidP="000248E6">
      <w:pPr>
        <w:pStyle w:val="Gvde"/>
        <w:rPr>
          <w:rFonts w:ascii="Times New Roman" w:hAnsi="Times New Roman" w:cs="Times New Roman"/>
          <w:sz w:val="28"/>
          <w:szCs w:val="28"/>
        </w:rPr>
      </w:pPr>
      <w:proofErr w:type="spellStart"/>
      <w:r w:rsidRPr="00FC1BE6">
        <w:rPr>
          <w:rFonts w:ascii="Times New Roman" w:hAnsi="Times New Roman" w:cs="Times New Roman"/>
          <w:sz w:val="28"/>
          <w:szCs w:val="28"/>
        </w:rPr>
        <w:t>Eco</w:t>
      </w:r>
      <w:proofErr w:type="spellEnd"/>
      <w:r w:rsidRPr="00FC1BE6">
        <w:rPr>
          <w:rFonts w:ascii="Times New Roman" w:hAnsi="Times New Roman" w:cs="Times New Roman"/>
          <w:sz w:val="28"/>
          <w:szCs w:val="28"/>
        </w:rPr>
        <w:t>, Umberto (2009), Avrupa Kültüründe Kusursuz Dil Arayışı (Çeviren Kemal Atakay), Literatür Yay.</w:t>
      </w:r>
    </w:p>
    <w:p w14:paraId="703B0F27" w14:textId="77777777" w:rsidR="00D304A2" w:rsidRPr="00FC1BE6" w:rsidRDefault="00D304A2" w:rsidP="000248E6">
      <w:pPr>
        <w:pStyle w:val="Gvde"/>
        <w:rPr>
          <w:rFonts w:ascii="Times New Roman" w:hAnsi="Times New Roman" w:cs="Times New Roman"/>
          <w:sz w:val="28"/>
          <w:szCs w:val="28"/>
        </w:rPr>
      </w:pPr>
    </w:p>
    <w:p w14:paraId="24C1398A" w14:textId="77777777" w:rsidR="00D304A2" w:rsidRPr="00FC1BE6" w:rsidRDefault="00000000" w:rsidP="000248E6">
      <w:pPr>
        <w:pStyle w:val="Gvde"/>
        <w:rPr>
          <w:rFonts w:ascii="Times New Roman" w:hAnsi="Times New Roman" w:cs="Times New Roman"/>
          <w:sz w:val="28"/>
          <w:szCs w:val="28"/>
        </w:rPr>
      </w:pPr>
      <w:r w:rsidRPr="00FC1BE6">
        <w:rPr>
          <w:rFonts w:ascii="Times New Roman" w:hAnsi="Times New Roman" w:cs="Times New Roman"/>
          <w:sz w:val="28"/>
          <w:szCs w:val="28"/>
        </w:rPr>
        <w:t>Erçetin, Doğan (2007) B Harfinin 10.000 yıllık Hikayesi, 47 Numara Yayıncılık</w:t>
      </w:r>
    </w:p>
    <w:p w14:paraId="23C92C0A" w14:textId="77777777" w:rsidR="00D304A2" w:rsidRPr="00FC1BE6" w:rsidRDefault="00D304A2" w:rsidP="000248E6">
      <w:pPr>
        <w:pStyle w:val="Gvde"/>
        <w:rPr>
          <w:rFonts w:ascii="Times New Roman" w:hAnsi="Times New Roman" w:cs="Times New Roman"/>
          <w:sz w:val="28"/>
          <w:szCs w:val="28"/>
        </w:rPr>
      </w:pPr>
    </w:p>
    <w:p w14:paraId="77AB4B5A" w14:textId="77777777" w:rsidR="00D304A2" w:rsidRPr="00FC1BE6" w:rsidRDefault="00000000" w:rsidP="000248E6">
      <w:pPr>
        <w:pStyle w:val="Gvde"/>
        <w:rPr>
          <w:rFonts w:ascii="Times New Roman" w:hAnsi="Times New Roman" w:cs="Times New Roman"/>
          <w:sz w:val="28"/>
          <w:szCs w:val="28"/>
        </w:rPr>
      </w:pPr>
      <w:r w:rsidRPr="00FC1BE6">
        <w:rPr>
          <w:rFonts w:ascii="Times New Roman" w:hAnsi="Times New Roman" w:cs="Times New Roman"/>
          <w:sz w:val="28"/>
          <w:szCs w:val="28"/>
        </w:rPr>
        <w:t>Gültekin, Asım (2023), Etimoloji Vadisinde, İz Yayıncılık</w:t>
      </w:r>
    </w:p>
    <w:p w14:paraId="0176C618" w14:textId="77777777" w:rsidR="00D304A2" w:rsidRPr="00FC1BE6" w:rsidRDefault="00D304A2" w:rsidP="000248E6">
      <w:pPr>
        <w:pStyle w:val="Gvde"/>
        <w:rPr>
          <w:rFonts w:ascii="Times New Roman" w:hAnsi="Times New Roman" w:cs="Times New Roman"/>
          <w:sz w:val="28"/>
          <w:szCs w:val="28"/>
        </w:rPr>
      </w:pPr>
    </w:p>
    <w:p w14:paraId="449A26B7" w14:textId="77777777" w:rsidR="00D304A2" w:rsidRPr="00FC1BE6" w:rsidRDefault="00000000" w:rsidP="000248E6">
      <w:pPr>
        <w:pStyle w:val="Gvde"/>
        <w:rPr>
          <w:rFonts w:ascii="Times New Roman" w:hAnsi="Times New Roman" w:cs="Times New Roman"/>
          <w:sz w:val="28"/>
          <w:szCs w:val="28"/>
        </w:rPr>
      </w:pPr>
      <w:r w:rsidRPr="00FC1BE6">
        <w:rPr>
          <w:rFonts w:ascii="Times New Roman" w:hAnsi="Times New Roman" w:cs="Times New Roman"/>
          <w:sz w:val="28"/>
          <w:szCs w:val="28"/>
        </w:rPr>
        <w:t>Gültekin, Asım (</w:t>
      </w:r>
      <w:proofErr w:type="gramStart"/>
      <w:r w:rsidRPr="00FC1BE6">
        <w:rPr>
          <w:rFonts w:ascii="Times New Roman" w:hAnsi="Times New Roman" w:cs="Times New Roman"/>
          <w:sz w:val="28"/>
          <w:szCs w:val="28"/>
        </w:rPr>
        <w:t>2023a</w:t>
      </w:r>
      <w:proofErr w:type="gramEnd"/>
      <w:r w:rsidRPr="00FC1BE6">
        <w:rPr>
          <w:rFonts w:ascii="Times New Roman" w:hAnsi="Times New Roman" w:cs="Times New Roman"/>
          <w:sz w:val="28"/>
          <w:szCs w:val="28"/>
        </w:rPr>
        <w:t>), Birden Bine, İz Yayıncılık</w:t>
      </w:r>
    </w:p>
    <w:p w14:paraId="68CC0376" w14:textId="77777777" w:rsidR="00D304A2" w:rsidRPr="00FC1BE6" w:rsidRDefault="00D304A2" w:rsidP="000248E6">
      <w:pPr>
        <w:pStyle w:val="Gvde"/>
        <w:rPr>
          <w:rFonts w:ascii="Times New Roman" w:hAnsi="Times New Roman" w:cs="Times New Roman"/>
          <w:sz w:val="28"/>
          <w:szCs w:val="28"/>
        </w:rPr>
      </w:pPr>
    </w:p>
    <w:p w14:paraId="75ADA805" w14:textId="286F032E" w:rsidR="00D304A2" w:rsidRPr="00FC1BE6" w:rsidRDefault="00000000" w:rsidP="000248E6">
      <w:pPr>
        <w:pStyle w:val="Gvde"/>
        <w:rPr>
          <w:rFonts w:ascii="Times New Roman" w:hAnsi="Times New Roman" w:cs="Times New Roman"/>
          <w:sz w:val="28"/>
          <w:szCs w:val="28"/>
        </w:rPr>
      </w:pPr>
      <w:r w:rsidRPr="00FC1BE6">
        <w:rPr>
          <w:rFonts w:ascii="Times New Roman" w:hAnsi="Times New Roman" w:cs="Times New Roman"/>
          <w:sz w:val="28"/>
          <w:szCs w:val="28"/>
        </w:rPr>
        <w:t>Polat, Doğu (Yayına Hazırlayan), (2022), Güneş-Dil Teorisi, Etimoloji, Morfoloji ve Fonetik Bakımından Türk Dili,</w:t>
      </w:r>
      <w:r w:rsidR="00533F46">
        <w:rPr>
          <w:rFonts w:ascii="Times New Roman" w:hAnsi="Times New Roman" w:cs="Times New Roman"/>
          <w:sz w:val="28"/>
          <w:szCs w:val="28"/>
        </w:rPr>
        <w:t xml:space="preserve"> </w:t>
      </w:r>
      <w:r w:rsidRPr="00FC1BE6">
        <w:rPr>
          <w:rFonts w:ascii="Times New Roman" w:hAnsi="Times New Roman" w:cs="Times New Roman"/>
          <w:sz w:val="28"/>
          <w:szCs w:val="28"/>
        </w:rPr>
        <w:t>(Atatürk'ün Dil konusundaki yazıları), Alaca Yay.</w:t>
      </w:r>
    </w:p>
    <w:p w14:paraId="2213C613" w14:textId="77777777" w:rsidR="00D304A2" w:rsidRPr="00FC1BE6" w:rsidRDefault="00D304A2" w:rsidP="000248E6">
      <w:pPr>
        <w:pStyle w:val="Gvde"/>
        <w:rPr>
          <w:rFonts w:ascii="Times New Roman" w:hAnsi="Times New Roman" w:cs="Times New Roman"/>
          <w:sz w:val="28"/>
          <w:szCs w:val="28"/>
        </w:rPr>
      </w:pPr>
    </w:p>
    <w:p w14:paraId="6BA27CEC" w14:textId="45D9B209" w:rsidR="00D304A2" w:rsidRPr="00FC1BE6" w:rsidRDefault="00000000" w:rsidP="000248E6">
      <w:pPr>
        <w:pStyle w:val="Gvde"/>
        <w:rPr>
          <w:rFonts w:ascii="Times New Roman" w:hAnsi="Times New Roman" w:cs="Times New Roman"/>
          <w:sz w:val="28"/>
          <w:szCs w:val="28"/>
        </w:rPr>
      </w:pPr>
      <w:r w:rsidRPr="00FC1BE6">
        <w:rPr>
          <w:rFonts w:ascii="Times New Roman" w:hAnsi="Times New Roman" w:cs="Times New Roman"/>
          <w:sz w:val="28"/>
          <w:szCs w:val="28"/>
        </w:rPr>
        <w:t>Sayılı, Aydın (1978), "Bilim ve Öğretim Dili Olarak Türkçe", Bilim, Kültür ve Öğretim Dili Olarak Türkçe (yay.</w:t>
      </w:r>
      <w:r w:rsidR="00533F46">
        <w:rPr>
          <w:rFonts w:ascii="Times New Roman" w:hAnsi="Times New Roman" w:cs="Times New Roman"/>
          <w:sz w:val="28"/>
          <w:szCs w:val="28"/>
        </w:rPr>
        <w:t xml:space="preserve"> </w:t>
      </w:r>
      <w:proofErr w:type="gramStart"/>
      <w:r w:rsidRPr="00FC1BE6">
        <w:rPr>
          <w:rFonts w:ascii="Times New Roman" w:hAnsi="Times New Roman" w:cs="Times New Roman"/>
          <w:sz w:val="28"/>
          <w:szCs w:val="28"/>
        </w:rPr>
        <w:t>hazırlayan</w:t>
      </w:r>
      <w:proofErr w:type="gramEnd"/>
      <w:r w:rsidRPr="00FC1BE6">
        <w:rPr>
          <w:rFonts w:ascii="Times New Roman" w:hAnsi="Times New Roman" w:cs="Times New Roman"/>
          <w:sz w:val="28"/>
          <w:szCs w:val="28"/>
        </w:rPr>
        <w:t xml:space="preserve"> Aydın Sayılı, Türk Tarih Kurumu Yayınları XXIII</w:t>
      </w:r>
    </w:p>
    <w:p w14:paraId="539F6883" w14:textId="77777777" w:rsidR="00D304A2" w:rsidRPr="00FC1BE6" w:rsidRDefault="00D304A2" w:rsidP="000248E6">
      <w:pPr>
        <w:pStyle w:val="Gvde"/>
        <w:rPr>
          <w:rFonts w:ascii="Times New Roman" w:hAnsi="Times New Roman" w:cs="Times New Roman"/>
          <w:sz w:val="28"/>
          <w:szCs w:val="28"/>
        </w:rPr>
      </w:pPr>
    </w:p>
    <w:p w14:paraId="25795052" w14:textId="4B8FD132" w:rsidR="00D304A2" w:rsidRPr="00FC1BE6" w:rsidRDefault="00000000" w:rsidP="000248E6">
      <w:pPr>
        <w:pStyle w:val="Gvde"/>
        <w:rPr>
          <w:rFonts w:ascii="Times New Roman" w:hAnsi="Times New Roman" w:cs="Times New Roman"/>
          <w:sz w:val="28"/>
          <w:szCs w:val="28"/>
        </w:rPr>
      </w:pPr>
      <w:r w:rsidRPr="00FC1BE6">
        <w:rPr>
          <w:rFonts w:ascii="Times New Roman" w:hAnsi="Times New Roman" w:cs="Times New Roman"/>
          <w:sz w:val="28"/>
          <w:szCs w:val="28"/>
        </w:rPr>
        <w:t>Ural, Şafak (2025), "Bilim ve Felsefe Dili Olarak Türkçe", FSMVÜ 5.</w:t>
      </w:r>
      <w:r w:rsidR="00533F46">
        <w:rPr>
          <w:rFonts w:ascii="Times New Roman" w:hAnsi="Times New Roman" w:cs="Times New Roman"/>
          <w:sz w:val="28"/>
          <w:szCs w:val="28"/>
        </w:rPr>
        <w:t xml:space="preserve"> </w:t>
      </w:r>
      <w:r w:rsidRPr="00FC1BE6">
        <w:rPr>
          <w:rFonts w:ascii="Times New Roman" w:hAnsi="Times New Roman" w:cs="Times New Roman"/>
          <w:sz w:val="28"/>
          <w:szCs w:val="28"/>
        </w:rPr>
        <w:t xml:space="preserve">Eğitim Araştırmaları Kongresi Bildiri Kitabı. </w:t>
      </w:r>
      <w:hyperlink r:id="rId6" w:history="1">
        <w:r w:rsidRPr="00FC1BE6">
          <w:rPr>
            <w:rStyle w:val="Hyperlink0"/>
            <w:rFonts w:ascii="Times New Roman" w:hAnsi="Times New Roman" w:cs="Times New Roman"/>
            <w:sz w:val="28"/>
            <w:szCs w:val="28"/>
          </w:rPr>
          <w:t>yay.no</w:t>
        </w:r>
      </w:hyperlink>
      <w:r w:rsidRPr="00FC1BE6">
        <w:rPr>
          <w:rFonts w:ascii="Times New Roman" w:hAnsi="Times New Roman" w:cs="Times New Roman"/>
          <w:sz w:val="28"/>
          <w:szCs w:val="28"/>
        </w:rPr>
        <w:t xml:space="preserve"> 57. Yay. Hazırlayan M. Sami Adıgüzel</w:t>
      </w:r>
    </w:p>
    <w:p w14:paraId="3A0B0E64" w14:textId="77777777" w:rsidR="00D304A2" w:rsidRDefault="00D304A2">
      <w:pPr>
        <w:pStyle w:val="Gvde"/>
        <w:jc w:val="both"/>
        <w:rPr>
          <w:sz w:val="28"/>
          <w:szCs w:val="28"/>
        </w:rPr>
      </w:pPr>
    </w:p>
    <w:p w14:paraId="5533D96F" w14:textId="77777777" w:rsidR="00D304A2" w:rsidRDefault="00D304A2">
      <w:pPr>
        <w:pStyle w:val="Gvde"/>
        <w:jc w:val="both"/>
        <w:rPr>
          <w:sz w:val="28"/>
          <w:szCs w:val="28"/>
        </w:rPr>
      </w:pPr>
    </w:p>
    <w:p w14:paraId="41295FA0" w14:textId="77777777" w:rsidR="00D304A2" w:rsidRDefault="00D304A2">
      <w:pPr>
        <w:pStyle w:val="Gvde"/>
        <w:jc w:val="both"/>
        <w:rPr>
          <w:sz w:val="28"/>
          <w:szCs w:val="28"/>
        </w:rPr>
      </w:pPr>
    </w:p>
    <w:p w14:paraId="6B4650F8" w14:textId="77777777" w:rsidR="00D304A2" w:rsidRDefault="00D304A2">
      <w:pPr>
        <w:pStyle w:val="Gvde"/>
        <w:jc w:val="both"/>
        <w:rPr>
          <w:sz w:val="28"/>
          <w:szCs w:val="28"/>
        </w:rPr>
      </w:pPr>
    </w:p>
    <w:p w14:paraId="039D1DC1" w14:textId="77777777" w:rsidR="00D304A2" w:rsidRDefault="00D304A2">
      <w:pPr>
        <w:pStyle w:val="Gvde"/>
        <w:jc w:val="both"/>
        <w:rPr>
          <w:sz w:val="28"/>
          <w:szCs w:val="28"/>
        </w:rPr>
      </w:pPr>
    </w:p>
    <w:p w14:paraId="3D8B188E" w14:textId="77777777" w:rsidR="00D304A2" w:rsidRDefault="00000000">
      <w:pPr>
        <w:pStyle w:val="Saptanm"/>
        <w:suppressAutoHyphens/>
        <w:spacing w:before="0" w:line="240" w:lineRule="auto"/>
      </w:pPr>
      <w:r>
        <w:rPr>
          <w:rFonts w:ascii="Times New Roman" w:hAnsi="Times New Roman"/>
          <w:sz w:val="36"/>
          <w:szCs w:val="36"/>
        </w:rPr>
        <w:t> </w:t>
      </w:r>
    </w:p>
    <w:sectPr w:rsidR="00D304A2">
      <w:headerReference w:type="default" r:id="rId7"/>
      <w:footerReference w:type="default" r:id="rId8"/>
      <w:pgSz w:w="11906" w:h="16838"/>
      <w:pgMar w:top="1134" w:right="1134" w:bottom="1134" w:left="1134" w:header="709" w:footer="8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35BF9" w14:textId="77777777" w:rsidR="00526B01" w:rsidRDefault="00526B01">
      <w:r>
        <w:separator/>
      </w:r>
    </w:p>
  </w:endnote>
  <w:endnote w:type="continuationSeparator" w:id="0">
    <w:p w14:paraId="1DFD70E5" w14:textId="77777777" w:rsidR="00526B01" w:rsidRDefault="00526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9CB7D" w14:textId="77777777" w:rsidR="00D304A2" w:rsidRDefault="00000000">
    <w:pPr>
      <w:pStyle w:val="stBilgiveAltBilgi"/>
      <w:tabs>
        <w:tab w:val="clear" w:pos="9020"/>
        <w:tab w:val="center" w:pos="4819"/>
        <w:tab w:val="right" w:pos="9638"/>
      </w:tabs>
    </w:pPr>
    <w:r>
      <w:tab/>
    </w:r>
    <w:r>
      <w:tab/>
    </w:r>
    <w:r>
      <w:fldChar w:fldCharType="begin"/>
    </w:r>
    <w:r>
      <w:instrText xml:space="preserve"> PAGE </w:instrText>
    </w:r>
    <w:r>
      <w:fldChar w:fldCharType="separate"/>
    </w:r>
    <w:r w:rsidR="00FC1BE6">
      <w:rPr>
        <w:noProof/>
      </w:rPr>
      <w:t>1</w:t>
    </w:r>
    <w:r>
      <w:fldChar w:fldCharType="end"/>
    </w:r>
    <w:r>
      <w:t xml:space="preserve"> / </w:t>
    </w:r>
    <w:fldSimple w:instr=" NUMPAGES ">
      <w:r w:rsidR="00FC1BE6">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F58C1" w14:textId="77777777" w:rsidR="00526B01" w:rsidRDefault="00526B01">
      <w:r>
        <w:separator/>
      </w:r>
    </w:p>
  </w:footnote>
  <w:footnote w:type="continuationSeparator" w:id="0">
    <w:p w14:paraId="0A0FD9A8" w14:textId="77777777" w:rsidR="00526B01" w:rsidRDefault="00526B01">
      <w:r>
        <w:continuationSeparator/>
      </w:r>
    </w:p>
  </w:footnote>
  <w:footnote w:type="continuationNotice" w:id="1">
    <w:p w14:paraId="1647DF3B" w14:textId="77777777" w:rsidR="00526B01" w:rsidRDefault="00526B01"/>
  </w:footnote>
  <w:footnote w:id="2">
    <w:p w14:paraId="33F81BE3" w14:textId="77777777" w:rsidR="00D304A2" w:rsidRPr="00A8177F" w:rsidRDefault="00000000">
      <w:pPr>
        <w:pStyle w:val="Dipnot"/>
        <w:rPr>
          <w:rFonts w:ascii="Times New Roman" w:hAnsi="Times New Roman" w:cs="Times New Roman"/>
        </w:rPr>
      </w:pPr>
      <w:r w:rsidRPr="00A8177F">
        <w:rPr>
          <w:rFonts w:ascii="Times New Roman" w:hAnsi="Times New Roman" w:cs="Times New Roman"/>
          <w:vertAlign w:val="superscript"/>
        </w:rPr>
        <w:footnoteRef/>
      </w:r>
      <w:r w:rsidRPr="00A8177F">
        <w:rPr>
          <w:rFonts w:ascii="Times New Roman" w:eastAsia="Arial Unicode MS" w:hAnsi="Times New Roman" w:cs="Times New Roman"/>
        </w:rPr>
        <w:t xml:space="preserve"> Bu konuda Şamanların çok önemli bir yeri vardır Bkz Ural, Ş. (2025)</w:t>
      </w:r>
    </w:p>
  </w:footnote>
  <w:footnote w:id="3">
    <w:p w14:paraId="5052957A" w14:textId="77777777" w:rsidR="00D304A2" w:rsidRPr="00002641" w:rsidRDefault="00000000">
      <w:pPr>
        <w:pStyle w:val="Dipnot"/>
        <w:rPr>
          <w:rFonts w:ascii="Times New Roman" w:hAnsi="Times New Roman" w:cs="Times New Roman"/>
        </w:rPr>
      </w:pPr>
      <w:r w:rsidRPr="00002641">
        <w:rPr>
          <w:rFonts w:ascii="Times New Roman" w:hAnsi="Times New Roman" w:cs="Times New Roman"/>
          <w:vertAlign w:val="superscript"/>
        </w:rPr>
        <w:footnoteRef/>
      </w:r>
      <w:r w:rsidRPr="00002641">
        <w:rPr>
          <w:rFonts w:ascii="Times New Roman" w:eastAsia="Arial Unicode MS" w:hAnsi="Times New Roman" w:cs="Times New Roman"/>
        </w:rPr>
        <w:t xml:space="preserve"> </w:t>
      </w:r>
      <w:r w:rsidRPr="00002641">
        <w:rPr>
          <w:rFonts w:ascii="Times New Roman" w:eastAsia="Arial Unicode MS" w:hAnsi="Times New Roman" w:cs="Times New Roman"/>
        </w:rPr>
        <w:t>Bkz Gültekin, A., 2023, S.20</w:t>
      </w:r>
    </w:p>
  </w:footnote>
  <w:footnote w:id="4">
    <w:p w14:paraId="0B3D4423" w14:textId="77777777" w:rsidR="00D304A2" w:rsidRDefault="00000000">
      <w:pPr>
        <w:pStyle w:val="Dipnot"/>
      </w:pPr>
      <w:r w:rsidRPr="00002641">
        <w:rPr>
          <w:rFonts w:ascii="Times New Roman" w:hAnsi="Times New Roman" w:cs="Times New Roman"/>
          <w:vertAlign w:val="superscript"/>
        </w:rPr>
        <w:footnoteRef/>
      </w:r>
      <w:r w:rsidRPr="00002641">
        <w:rPr>
          <w:rFonts w:ascii="Times New Roman" w:eastAsia="Arial Unicode MS" w:hAnsi="Times New Roman" w:cs="Times New Roman"/>
        </w:rPr>
        <w:t xml:space="preserve"> Bu örnekleri çoğaltmak mümkündür. Bunun için </w:t>
      </w:r>
      <w:r w:rsidRPr="00002641">
        <w:rPr>
          <w:rFonts w:ascii="Times New Roman" w:eastAsia="Arial Unicode MS" w:hAnsi="Times New Roman" w:cs="Times New Roman"/>
        </w:rPr>
        <w:t xml:space="preserve">bkz Gültekin, A (2023 ve 2023a); </w:t>
      </w:r>
      <w:r w:rsidRPr="00002641">
        <w:rPr>
          <w:rFonts w:ascii="Times New Roman" w:eastAsia="Arial Unicode MS" w:hAnsi="Times New Roman" w:cs="Times New Roman"/>
        </w:rPr>
        <w:t>Erçetin,(2007), Adalı, E. (2024), Sayılı, A. (1978), Ural, Ş.(2025)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C6172" w14:textId="77777777" w:rsidR="00D304A2" w:rsidRDefault="00D304A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proofState w:spelling="clean" w:grammar="clean"/>
  <w:defaultTabStop w:val="720"/>
  <w:hyphenationZone w:val="425"/>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4A2"/>
    <w:rsid w:val="00002641"/>
    <w:rsid w:val="000248E6"/>
    <w:rsid w:val="000B2600"/>
    <w:rsid w:val="004A0A26"/>
    <w:rsid w:val="00526B01"/>
    <w:rsid w:val="00533F46"/>
    <w:rsid w:val="006F2E2E"/>
    <w:rsid w:val="00A66BFF"/>
    <w:rsid w:val="00A67E7C"/>
    <w:rsid w:val="00A8177F"/>
    <w:rsid w:val="00B3435F"/>
    <w:rsid w:val="00D304A2"/>
    <w:rsid w:val="00E91870"/>
    <w:rsid w:val="00F05144"/>
    <w:rsid w:val="00F44608"/>
    <w:rsid w:val="00FC1BE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5C82A609"/>
  <w15:docId w15:val="{76E79124-5ECB-C349-A072-24EFC024D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tr-TR" w:eastAsia="tr-T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stBilgiveAltBilgi">
    <w:name w:val="Üst Bilgi ve Alt Bilgi"/>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Gvde">
    <w:name w:val="Gövde"/>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Hyperlink0">
    <w:name w:val="Hyperlink.0"/>
    <w:basedOn w:val="Kpr"/>
    <w:rPr>
      <w:u w:val="single"/>
    </w:rPr>
  </w:style>
  <w:style w:type="paragraph" w:customStyle="1" w:styleId="Dipnot">
    <w:name w:val="Dipnot"/>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customStyle="1" w:styleId="Saptanm">
    <w:name w:val="Saptanmış"/>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yay.no"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11</Pages>
  <Words>4451</Words>
  <Characters>25374</Characters>
  <Application>Microsoft Office Word</Application>
  <DocSecurity>0</DocSecurity>
  <Lines>211</Lines>
  <Paragraphs>59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Hasan UÇARSU</cp:lastModifiedBy>
  <cp:revision>5</cp:revision>
  <dcterms:created xsi:type="dcterms:W3CDTF">2026-06-27T08:27:00Z</dcterms:created>
  <dcterms:modified xsi:type="dcterms:W3CDTF">2026-06-27T20:00:00Z</dcterms:modified>
</cp:coreProperties>
</file>